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48E8" w14:textId="59817BDF" w:rsidR="00F17421" w:rsidRPr="0079663D" w:rsidRDefault="00C9697E" w:rsidP="00D97F0A">
      <w:pPr>
        <w:tabs>
          <w:tab w:val="left" w:pos="7740"/>
        </w:tabs>
        <w:ind w:right="2160"/>
        <w:rPr>
          <w:rFonts w:ascii="Century Gothic" w:hAnsi="Century Gothic" w:cs="Tahoma"/>
          <w:color w:val="000000"/>
          <w:sz w:val="28"/>
          <w:szCs w:val="28"/>
        </w:rPr>
      </w:pPr>
      <w:r>
        <w:rPr>
          <w:noProof/>
        </w:rPr>
        <w:drawing>
          <wp:anchor distT="0" distB="0" distL="114300" distR="114300" simplePos="0" relativeHeight="251665408" behindDoc="0" locked="0" layoutInCell="1" allowOverlap="1" wp14:anchorId="754341F5" wp14:editId="59F9D44C">
            <wp:simplePos x="0" y="0"/>
            <wp:positionH relativeFrom="margin">
              <wp:align>right</wp:align>
            </wp:positionH>
            <wp:positionV relativeFrom="paragraph">
              <wp:posOffset>209550</wp:posOffset>
            </wp:positionV>
            <wp:extent cx="1169035" cy="1190625"/>
            <wp:effectExtent l="0" t="0" r="0" b="9525"/>
            <wp:wrapSquare wrapText="bothSides"/>
            <wp:docPr id="1" name="Picture 1" descr="School clip art free clipart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clip art free clipart image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1190625"/>
                    </a:xfrm>
                    <a:prstGeom prst="rect">
                      <a:avLst/>
                    </a:prstGeom>
                    <a:noFill/>
                    <a:ln>
                      <a:noFill/>
                    </a:ln>
                  </pic:spPr>
                </pic:pic>
              </a:graphicData>
            </a:graphic>
          </wp:anchor>
        </w:drawing>
      </w:r>
      <w:r w:rsidR="00337C6D" w:rsidRPr="0079663D">
        <w:rPr>
          <w:rFonts w:ascii="Century Gothic" w:hAnsi="Century Gothic" w:cs="Tahoma"/>
          <w:color w:val="000000"/>
          <w:sz w:val="28"/>
          <w:szCs w:val="28"/>
        </w:rPr>
        <w:t xml:space="preserve">Welcome to our classroom!  </w:t>
      </w:r>
      <w:r w:rsidR="00B57448" w:rsidRPr="0079663D">
        <w:rPr>
          <w:rFonts w:ascii="Century Gothic" w:hAnsi="Century Gothic" w:cs="Tahoma"/>
          <w:color w:val="000000"/>
          <w:sz w:val="28"/>
          <w:szCs w:val="28"/>
        </w:rPr>
        <w:t xml:space="preserve">Please take a moment to review these classroom policies and procedures so </w:t>
      </w:r>
      <w:r w:rsidR="003B1C26" w:rsidRPr="0079663D">
        <w:rPr>
          <w:rFonts w:ascii="Century Gothic" w:hAnsi="Century Gothic" w:cs="Tahoma"/>
          <w:color w:val="000000"/>
          <w:sz w:val="28"/>
          <w:szCs w:val="28"/>
        </w:rPr>
        <w:t>I</w:t>
      </w:r>
      <w:r w:rsidR="00B57448" w:rsidRPr="0079663D">
        <w:rPr>
          <w:rFonts w:ascii="Century Gothic" w:hAnsi="Century Gothic" w:cs="Tahoma"/>
          <w:color w:val="000000"/>
          <w:sz w:val="28"/>
          <w:szCs w:val="28"/>
        </w:rPr>
        <w:t xml:space="preserve"> may work more effectively </w:t>
      </w:r>
      <w:r w:rsidR="003B1C26" w:rsidRPr="0079663D">
        <w:rPr>
          <w:rFonts w:ascii="Century Gothic" w:hAnsi="Century Gothic" w:cs="Tahoma"/>
          <w:color w:val="000000"/>
          <w:sz w:val="28"/>
          <w:szCs w:val="28"/>
        </w:rPr>
        <w:t>with you</w:t>
      </w:r>
      <w:r w:rsidR="00B57448" w:rsidRPr="0079663D">
        <w:rPr>
          <w:rFonts w:ascii="Century Gothic" w:hAnsi="Century Gothic" w:cs="Tahoma"/>
          <w:color w:val="000000"/>
          <w:sz w:val="28"/>
          <w:szCs w:val="28"/>
        </w:rPr>
        <w:t xml:space="preserve"> to help your child</w:t>
      </w:r>
      <w:r w:rsidR="003B1C26" w:rsidRPr="0079663D">
        <w:rPr>
          <w:rFonts w:ascii="Century Gothic" w:hAnsi="Century Gothic" w:cs="Tahoma"/>
          <w:color w:val="000000"/>
          <w:sz w:val="28"/>
          <w:szCs w:val="28"/>
        </w:rPr>
        <w:t xml:space="preserve"> succeed this year.  Thank you!   ~ </w:t>
      </w:r>
      <w:r w:rsidR="00D97F0A">
        <w:rPr>
          <w:rFonts w:ascii="Century Gothic" w:hAnsi="Century Gothic" w:cs="Tahoma"/>
          <w:color w:val="000000"/>
          <w:sz w:val="28"/>
          <w:szCs w:val="28"/>
        </w:rPr>
        <w:t>Ms. McRae</w:t>
      </w:r>
    </w:p>
    <w:p w14:paraId="4A7DCE83" w14:textId="2DB859BF" w:rsidR="00F17421" w:rsidRPr="0079663D" w:rsidRDefault="00F17421" w:rsidP="00EB2804">
      <w:pPr>
        <w:ind w:right="-270"/>
        <w:rPr>
          <w:rFonts w:ascii="Century Gothic" w:hAnsi="Century Gothic" w:cs="Tahoma"/>
          <w:color w:val="000000"/>
          <w:sz w:val="28"/>
          <w:szCs w:val="28"/>
        </w:rPr>
      </w:pPr>
    </w:p>
    <w:p w14:paraId="57685673" w14:textId="4A76B2CA" w:rsidR="008C1F2F" w:rsidRPr="0079663D" w:rsidRDefault="008C1F2F" w:rsidP="00EB2804">
      <w:pPr>
        <w:ind w:right="-270"/>
        <w:rPr>
          <w:rFonts w:ascii="Century Gothic" w:hAnsi="Century Gothic" w:cs="Tahoma"/>
          <w:color w:val="000000"/>
          <w:sz w:val="28"/>
          <w:szCs w:val="28"/>
        </w:rPr>
      </w:pPr>
    </w:p>
    <w:p w14:paraId="202FC102" w14:textId="1D950491" w:rsidR="009A4C42" w:rsidRPr="009A4C42" w:rsidRDefault="00F17421" w:rsidP="009A4C42">
      <w:pPr>
        <w:numPr>
          <w:ilvl w:val="0"/>
          <w:numId w:val="6"/>
        </w:numPr>
        <w:tabs>
          <w:tab w:val="clear" w:pos="720"/>
          <w:tab w:val="num" w:pos="360"/>
        </w:tabs>
        <w:ind w:left="360" w:right="-270"/>
        <w:rPr>
          <w:rFonts w:ascii="Century Gothic" w:hAnsi="Century Gothic" w:cs="Tahoma"/>
          <w:color w:val="000000"/>
          <w:sz w:val="28"/>
          <w:szCs w:val="28"/>
        </w:rPr>
      </w:pPr>
      <w:r w:rsidRPr="0079663D">
        <w:rPr>
          <w:rFonts w:ascii="Century Gothic" w:hAnsi="Century Gothic" w:cs="Tahoma"/>
          <w:bCs/>
          <w:color w:val="000000"/>
          <w:sz w:val="28"/>
          <w:szCs w:val="28"/>
          <w:u w:val="single"/>
        </w:rPr>
        <w:t xml:space="preserve">Contacting </w:t>
      </w:r>
      <w:r w:rsidR="008C1F2F" w:rsidRPr="0079663D">
        <w:rPr>
          <w:rFonts w:ascii="Century Gothic" w:hAnsi="Century Gothic" w:cs="Tahoma"/>
          <w:bCs/>
          <w:color w:val="000000"/>
          <w:sz w:val="28"/>
          <w:szCs w:val="28"/>
          <w:u w:val="single"/>
        </w:rPr>
        <w:t>the Teacher</w:t>
      </w:r>
      <w:r w:rsidRPr="0079663D">
        <w:rPr>
          <w:rFonts w:ascii="Century Gothic" w:hAnsi="Century Gothic" w:cs="Tahoma"/>
          <w:color w:val="000000"/>
          <w:sz w:val="28"/>
          <w:szCs w:val="28"/>
        </w:rPr>
        <w:t xml:space="preserve">:  </w:t>
      </w:r>
      <w:r w:rsidR="00D97F0A">
        <w:rPr>
          <w:rFonts w:ascii="Century Gothic" w:hAnsi="Century Gothic" w:cs="Tahoma"/>
          <w:color w:val="000000"/>
          <w:sz w:val="28"/>
          <w:szCs w:val="28"/>
        </w:rPr>
        <w:t>You can contact me using my email (</w:t>
      </w:r>
      <w:hyperlink r:id="rId9" w:history="1">
        <w:r w:rsidR="00D97F0A" w:rsidRPr="005B2FE5">
          <w:rPr>
            <w:rStyle w:val="Hyperlink"/>
            <w:rFonts w:ascii="Century Gothic" w:hAnsi="Century Gothic" w:cs="Tahoma"/>
            <w:sz w:val="28"/>
            <w:szCs w:val="28"/>
          </w:rPr>
          <w:t>mcraeaj@richmond.k12.ga.us</w:t>
        </w:r>
      </w:hyperlink>
      <w:r w:rsidR="00D97F0A">
        <w:rPr>
          <w:rFonts w:ascii="Century Gothic" w:hAnsi="Century Gothic" w:cs="Tahoma"/>
          <w:color w:val="000000"/>
          <w:sz w:val="28"/>
          <w:szCs w:val="28"/>
        </w:rPr>
        <w:t xml:space="preserve">) or using the </w:t>
      </w:r>
      <w:r w:rsidR="008964DE">
        <w:rPr>
          <w:rFonts w:ascii="Century Gothic" w:hAnsi="Century Gothic" w:cs="Tahoma"/>
          <w:color w:val="000000"/>
          <w:sz w:val="28"/>
          <w:szCs w:val="28"/>
        </w:rPr>
        <w:t xml:space="preserve">ClassDojo </w:t>
      </w:r>
      <w:r w:rsidR="00D97F0A">
        <w:rPr>
          <w:rFonts w:ascii="Century Gothic" w:hAnsi="Century Gothic" w:cs="Tahoma"/>
          <w:color w:val="000000"/>
          <w:sz w:val="28"/>
          <w:szCs w:val="28"/>
        </w:rPr>
        <w:t xml:space="preserve">app. Please ensure all parents/guardians join my </w:t>
      </w:r>
      <w:r w:rsidR="008964DE">
        <w:rPr>
          <w:rFonts w:ascii="Century Gothic" w:hAnsi="Century Gothic" w:cs="Tahoma"/>
          <w:color w:val="000000"/>
          <w:sz w:val="28"/>
          <w:szCs w:val="28"/>
        </w:rPr>
        <w:t>ClassDojo</w:t>
      </w:r>
      <w:r w:rsidR="00D97F0A">
        <w:rPr>
          <w:rFonts w:ascii="Century Gothic" w:hAnsi="Century Gothic" w:cs="Tahoma"/>
          <w:color w:val="000000"/>
          <w:sz w:val="28"/>
          <w:szCs w:val="28"/>
        </w:rPr>
        <w:t xml:space="preserve"> for any reminders or updates as well as questions or concerns</w:t>
      </w:r>
      <w:r w:rsidR="009A4C42">
        <w:rPr>
          <w:rFonts w:ascii="Century Gothic" w:hAnsi="Century Gothic" w:cs="Tahoma"/>
          <w:color w:val="000000"/>
          <w:sz w:val="28"/>
          <w:szCs w:val="28"/>
        </w:rPr>
        <w:t xml:space="preserve"> as it is our school’s primary source of communication. </w:t>
      </w:r>
    </w:p>
    <w:p w14:paraId="5225760A" w14:textId="77777777" w:rsidR="006B04F7" w:rsidRPr="006B04F7" w:rsidRDefault="006B04F7" w:rsidP="006B04F7">
      <w:pPr>
        <w:ind w:left="360" w:right="-270"/>
        <w:rPr>
          <w:rFonts w:ascii="Century Gothic" w:hAnsi="Century Gothic" w:cs="Tahoma"/>
          <w:color w:val="000000"/>
          <w:sz w:val="28"/>
          <w:szCs w:val="28"/>
        </w:rPr>
      </w:pPr>
    </w:p>
    <w:p w14:paraId="4E57640E" w14:textId="3C13319C" w:rsidR="00346D7D" w:rsidRDefault="00F17421" w:rsidP="00346D7D">
      <w:pPr>
        <w:numPr>
          <w:ilvl w:val="0"/>
          <w:numId w:val="1"/>
        </w:numPr>
        <w:ind w:right="-270"/>
        <w:rPr>
          <w:rFonts w:ascii="Century Gothic" w:hAnsi="Century Gothic" w:cs="Tahoma"/>
          <w:color w:val="000000"/>
          <w:sz w:val="28"/>
          <w:szCs w:val="28"/>
        </w:rPr>
      </w:pPr>
      <w:r w:rsidRPr="0079663D">
        <w:rPr>
          <w:rFonts w:ascii="Century Gothic" w:hAnsi="Century Gothic" w:cs="Tahoma"/>
          <w:color w:val="000000"/>
          <w:sz w:val="28"/>
          <w:szCs w:val="28"/>
          <w:u w:val="single"/>
        </w:rPr>
        <w:t>Homework</w:t>
      </w:r>
      <w:r w:rsidRPr="0079663D">
        <w:rPr>
          <w:rFonts w:ascii="Century Gothic" w:hAnsi="Century Gothic" w:cs="Tahoma"/>
          <w:color w:val="000000"/>
          <w:sz w:val="28"/>
          <w:szCs w:val="28"/>
        </w:rPr>
        <w:t xml:space="preserve">:  </w:t>
      </w:r>
      <w:r w:rsidR="00D97F0A">
        <w:rPr>
          <w:rFonts w:ascii="Century Gothic" w:hAnsi="Century Gothic" w:cs="Tahoma"/>
          <w:color w:val="000000"/>
          <w:sz w:val="28"/>
          <w:szCs w:val="28"/>
        </w:rPr>
        <w:t>Homework assignments will be given at the beginning of each week and collected on Fridays. I will send out the homework on</w:t>
      </w:r>
      <w:r w:rsidR="008964DE">
        <w:rPr>
          <w:rFonts w:ascii="Century Gothic" w:hAnsi="Century Gothic" w:cs="Tahoma"/>
          <w:color w:val="000000"/>
          <w:sz w:val="28"/>
          <w:szCs w:val="28"/>
        </w:rPr>
        <w:t xml:space="preserve"> ClassDojo</w:t>
      </w:r>
      <w:r w:rsidR="00D97F0A">
        <w:rPr>
          <w:rFonts w:ascii="Century Gothic" w:hAnsi="Century Gothic" w:cs="Tahoma"/>
          <w:color w:val="000000"/>
          <w:sz w:val="28"/>
          <w:szCs w:val="28"/>
        </w:rPr>
        <w:t xml:space="preserve"> as well</w:t>
      </w:r>
      <w:r w:rsidR="008964DE">
        <w:rPr>
          <w:rFonts w:ascii="Century Gothic" w:hAnsi="Century Gothic" w:cs="Tahoma"/>
          <w:color w:val="000000"/>
          <w:sz w:val="28"/>
          <w:szCs w:val="28"/>
        </w:rPr>
        <w:t xml:space="preserve"> as post</w:t>
      </w:r>
      <w:r w:rsidR="00C75BE2">
        <w:rPr>
          <w:rFonts w:ascii="Century Gothic" w:hAnsi="Century Gothic" w:cs="Tahoma"/>
          <w:color w:val="000000"/>
          <w:sz w:val="28"/>
          <w:szCs w:val="28"/>
        </w:rPr>
        <w:t xml:space="preserve">ing assignments on </w:t>
      </w:r>
      <w:r w:rsidR="008964DE">
        <w:rPr>
          <w:rFonts w:ascii="Century Gothic" w:hAnsi="Century Gothic" w:cs="Tahoma"/>
          <w:color w:val="000000"/>
          <w:sz w:val="28"/>
          <w:szCs w:val="28"/>
        </w:rPr>
        <w:t>my class website</w:t>
      </w:r>
      <w:r w:rsidR="00D97F0A">
        <w:rPr>
          <w:rFonts w:ascii="Century Gothic" w:hAnsi="Century Gothic" w:cs="Tahoma"/>
          <w:color w:val="000000"/>
          <w:sz w:val="28"/>
          <w:szCs w:val="28"/>
        </w:rPr>
        <w:t>.</w:t>
      </w:r>
      <w:r w:rsidR="006B04F7">
        <w:rPr>
          <w:rFonts w:ascii="Century Gothic" w:hAnsi="Century Gothic" w:cs="Tahoma"/>
          <w:color w:val="000000"/>
          <w:sz w:val="28"/>
          <w:szCs w:val="28"/>
        </w:rPr>
        <w:t xml:space="preserve"> </w:t>
      </w:r>
      <w:r w:rsidR="00B27C5A">
        <w:rPr>
          <w:rFonts w:ascii="Century Gothic" w:hAnsi="Century Gothic" w:cs="Tahoma"/>
          <w:color w:val="000000"/>
          <w:sz w:val="28"/>
          <w:szCs w:val="28"/>
        </w:rPr>
        <w:t xml:space="preserve">Math worksheets will be sent home on an “as need” basis. </w:t>
      </w:r>
    </w:p>
    <w:p w14:paraId="01DEE495" w14:textId="77777777" w:rsidR="00346D7D" w:rsidRDefault="00346D7D" w:rsidP="00346D7D">
      <w:pPr>
        <w:ind w:left="360" w:right="-270"/>
        <w:rPr>
          <w:rFonts w:ascii="Century Gothic" w:hAnsi="Century Gothic" w:cs="Tahoma"/>
          <w:color w:val="000000"/>
          <w:sz w:val="28"/>
          <w:szCs w:val="28"/>
        </w:rPr>
      </w:pPr>
    </w:p>
    <w:p w14:paraId="0E6AFC38" w14:textId="7C303E4D" w:rsidR="008C1F2F" w:rsidRDefault="00346D7D" w:rsidP="004E41BC">
      <w:pPr>
        <w:numPr>
          <w:ilvl w:val="0"/>
          <w:numId w:val="1"/>
        </w:numPr>
        <w:ind w:right="-270"/>
        <w:rPr>
          <w:rFonts w:ascii="Century Gothic" w:hAnsi="Century Gothic" w:cs="Tahoma"/>
          <w:color w:val="000000"/>
          <w:sz w:val="28"/>
          <w:szCs w:val="28"/>
        </w:rPr>
      </w:pPr>
      <w:r w:rsidRPr="00EF24DA">
        <w:rPr>
          <w:rFonts w:ascii="Century Gothic" w:hAnsi="Century Gothic" w:cs="Tahoma"/>
          <w:color w:val="000000"/>
          <w:sz w:val="28"/>
          <w:szCs w:val="28"/>
          <w:u w:val="single"/>
        </w:rPr>
        <w:t>At Home Technology</w:t>
      </w:r>
      <w:r w:rsidRPr="00EF24DA">
        <w:rPr>
          <w:rFonts w:ascii="Century Gothic" w:hAnsi="Century Gothic" w:cs="Tahoma"/>
          <w:color w:val="000000"/>
          <w:sz w:val="28"/>
          <w:szCs w:val="28"/>
        </w:rPr>
        <w:t>:</w:t>
      </w:r>
      <w:r w:rsidR="009A4C42" w:rsidRPr="00EF24DA">
        <w:rPr>
          <w:rFonts w:ascii="Century Gothic" w:hAnsi="Century Gothic" w:cs="Tahoma"/>
          <w:color w:val="000000"/>
          <w:sz w:val="28"/>
          <w:szCs w:val="28"/>
        </w:rPr>
        <w:t xml:space="preserve"> Laptops will only be sent home with students </w:t>
      </w:r>
      <w:r w:rsidR="00EF24DA" w:rsidRPr="00EF24DA">
        <w:rPr>
          <w:rFonts w:ascii="Century Gothic" w:hAnsi="Century Gothic" w:cs="Tahoma"/>
          <w:color w:val="000000"/>
          <w:sz w:val="28"/>
          <w:szCs w:val="28"/>
        </w:rPr>
        <w:t xml:space="preserve">on Asynchronous days if they </w:t>
      </w:r>
      <w:r w:rsidR="009A4C42" w:rsidRPr="00EF24DA">
        <w:rPr>
          <w:rFonts w:ascii="Century Gothic" w:hAnsi="Century Gothic" w:cs="Tahoma"/>
          <w:color w:val="000000"/>
          <w:sz w:val="28"/>
          <w:szCs w:val="28"/>
        </w:rPr>
        <w:t>return the signed Technology Agreement form.</w:t>
      </w:r>
      <w:r w:rsidR="00EF24DA">
        <w:rPr>
          <w:rFonts w:ascii="Century Gothic" w:hAnsi="Century Gothic" w:cs="Tahoma"/>
          <w:color w:val="000000"/>
          <w:sz w:val="28"/>
          <w:szCs w:val="28"/>
        </w:rPr>
        <w:t xml:space="preserve"> Parents are allowed to decline laptops being sent home but are responsible for providing appropriate devices for students to complete their assignments on these Learn from Home days. Assignments MUST be completed for students to be considered present. A regular device is recommended for home so that students will have access to </w:t>
      </w:r>
      <w:proofErr w:type="spellStart"/>
      <w:r w:rsidR="00EF24DA">
        <w:rPr>
          <w:rFonts w:ascii="Century Gothic" w:hAnsi="Century Gothic" w:cs="Tahoma"/>
          <w:color w:val="000000"/>
          <w:sz w:val="28"/>
          <w:szCs w:val="28"/>
        </w:rPr>
        <w:t>iReady</w:t>
      </w:r>
      <w:proofErr w:type="spellEnd"/>
      <w:r w:rsidR="00EF24DA">
        <w:rPr>
          <w:rFonts w:ascii="Century Gothic" w:hAnsi="Century Gothic" w:cs="Tahoma"/>
          <w:color w:val="000000"/>
          <w:sz w:val="28"/>
          <w:szCs w:val="28"/>
        </w:rPr>
        <w:t xml:space="preserve">, MyOn, ST Math, First in Math, and other great online resources that are used in the classroom. </w:t>
      </w:r>
    </w:p>
    <w:p w14:paraId="4FF3A1DA" w14:textId="77777777" w:rsidR="00EF24DA" w:rsidRPr="00EF24DA" w:rsidRDefault="00EF24DA" w:rsidP="00EF24DA">
      <w:pPr>
        <w:ind w:right="-270"/>
        <w:rPr>
          <w:rFonts w:ascii="Century Gothic" w:hAnsi="Century Gothic" w:cs="Tahoma"/>
          <w:color w:val="000000"/>
          <w:sz w:val="28"/>
          <w:szCs w:val="28"/>
        </w:rPr>
      </w:pPr>
    </w:p>
    <w:p w14:paraId="33EE5BF4" w14:textId="77DD8F44" w:rsidR="008C1F2F" w:rsidRPr="00D40DA5" w:rsidRDefault="008C1F2F" w:rsidP="00D40DA5">
      <w:pPr>
        <w:numPr>
          <w:ilvl w:val="0"/>
          <w:numId w:val="4"/>
        </w:numPr>
        <w:tabs>
          <w:tab w:val="left" w:pos="360"/>
          <w:tab w:val="left" w:pos="1260"/>
        </w:tabs>
        <w:ind w:left="360" w:right="-270"/>
        <w:rPr>
          <w:rFonts w:ascii="Century Gothic" w:hAnsi="Century Gothic" w:cs="Tahoma"/>
          <w:color w:val="000000"/>
          <w:sz w:val="28"/>
          <w:szCs w:val="28"/>
        </w:rPr>
      </w:pPr>
      <w:r w:rsidRPr="0079663D">
        <w:rPr>
          <w:rFonts w:ascii="Century Gothic" w:hAnsi="Century Gothic" w:cs="Tahoma"/>
          <w:sz w:val="28"/>
          <w:szCs w:val="28"/>
          <w:u w:val="single"/>
        </w:rPr>
        <w:t>Take-Home</w:t>
      </w:r>
      <w:r w:rsidR="00F17421" w:rsidRPr="0079663D">
        <w:rPr>
          <w:rFonts w:ascii="Century Gothic" w:hAnsi="Century Gothic" w:cs="Tahoma"/>
          <w:sz w:val="28"/>
          <w:szCs w:val="28"/>
          <w:u w:val="single"/>
        </w:rPr>
        <w:t xml:space="preserve"> Folders</w:t>
      </w:r>
      <w:r w:rsidR="00F17421" w:rsidRPr="0079663D">
        <w:rPr>
          <w:rFonts w:ascii="Century Gothic" w:hAnsi="Century Gothic" w:cs="Tahoma"/>
          <w:sz w:val="28"/>
          <w:szCs w:val="28"/>
        </w:rPr>
        <w:t xml:space="preserve">:  </w:t>
      </w:r>
      <w:r w:rsidR="00D97F0A">
        <w:rPr>
          <w:rFonts w:ascii="Century Gothic" w:hAnsi="Century Gothic" w:cs="Tahoma"/>
          <w:sz w:val="28"/>
          <w:szCs w:val="28"/>
        </w:rPr>
        <w:t>Take home folders will have th</w:t>
      </w:r>
      <w:r w:rsidR="00140E44">
        <w:rPr>
          <w:rFonts w:ascii="Century Gothic" w:hAnsi="Century Gothic" w:cs="Tahoma"/>
          <w:sz w:val="28"/>
          <w:szCs w:val="28"/>
        </w:rPr>
        <w:t>e homework as well as any sent home documents or fliers.</w:t>
      </w:r>
      <w:r w:rsidR="00B27C5A">
        <w:rPr>
          <w:rFonts w:ascii="Century Gothic" w:hAnsi="Century Gothic" w:cs="Tahoma"/>
          <w:sz w:val="28"/>
          <w:szCs w:val="28"/>
        </w:rPr>
        <w:t xml:space="preserve"> </w:t>
      </w:r>
      <w:r w:rsidR="009A4C42">
        <w:rPr>
          <w:rFonts w:ascii="Century Gothic" w:hAnsi="Century Gothic" w:cs="Tahoma"/>
          <w:sz w:val="28"/>
          <w:szCs w:val="28"/>
        </w:rPr>
        <w:t xml:space="preserve">I will also include a copy of each students’ login username and password as well as a QR code to access Launchpad. </w:t>
      </w:r>
      <w:r w:rsidR="009A4C42" w:rsidRPr="009A4C42">
        <w:rPr>
          <w:rFonts w:ascii="Century Gothic" w:hAnsi="Century Gothic" w:cs="Tahoma"/>
          <w:b/>
          <w:sz w:val="28"/>
          <w:szCs w:val="28"/>
        </w:rPr>
        <w:t>PLEASE DO NOT REMOVE THESE FROM THE FOLDER.</w:t>
      </w:r>
    </w:p>
    <w:p w14:paraId="30F218C2" w14:textId="52AC96AE" w:rsidR="00D40DA5" w:rsidRDefault="00D40DA5" w:rsidP="00EA57D0">
      <w:pPr>
        <w:tabs>
          <w:tab w:val="left" w:pos="360"/>
          <w:tab w:val="left" w:pos="1260"/>
        </w:tabs>
        <w:ind w:right="-270"/>
        <w:rPr>
          <w:rFonts w:ascii="Century Gothic" w:hAnsi="Century Gothic" w:cs="Tahoma"/>
          <w:color w:val="000000"/>
          <w:sz w:val="28"/>
          <w:szCs w:val="28"/>
        </w:rPr>
      </w:pPr>
    </w:p>
    <w:p w14:paraId="17B4E892" w14:textId="331CC905" w:rsidR="008D6D37" w:rsidRPr="008D6D37" w:rsidRDefault="00D40DA5" w:rsidP="008D6D37">
      <w:pPr>
        <w:pStyle w:val="ListParagraph"/>
        <w:numPr>
          <w:ilvl w:val="0"/>
          <w:numId w:val="4"/>
        </w:numPr>
        <w:tabs>
          <w:tab w:val="left" w:pos="360"/>
          <w:tab w:val="left" w:pos="1260"/>
        </w:tabs>
        <w:ind w:right="-270"/>
        <w:rPr>
          <w:rFonts w:ascii="Century Gothic" w:hAnsi="Century Gothic" w:cs="Tahoma"/>
          <w:bCs/>
          <w:color w:val="000000"/>
          <w:sz w:val="28"/>
          <w:szCs w:val="28"/>
          <w:u w:val="single"/>
        </w:rPr>
      </w:pPr>
      <w:r w:rsidRPr="008D6D37">
        <w:rPr>
          <w:rFonts w:ascii="Century Gothic" w:hAnsi="Century Gothic" w:cs="Tahoma"/>
          <w:color w:val="000000"/>
          <w:sz w:val="28"/>
          <w:szCs w:val="28"/>
          <w:u w:val="single"/>
        </w:rPr>
        <w:lastRenderedPageBreak/>
        <w:t>Behavior</w:t>
      </w:r>
      <w:r w:rsidR="00B27C5A" w:rsidRPr="008D6D37">
        <w:rPr>
          <w:rFonts w:ascii="Century Gothic" w:hAnsi="Century Gothic" w:cs="Tahoma"/>
          <w:color w:val="000000"/>
          <w:sz w:val="28"/>
          <w:szCs w:val="28"/>
          <w:u w:val="single"/>
        </w:rPr>
        <w:t xml:space="preserve">: </w:t>
      </w:r>
      <w:r w:rsidR="00CE7089" w:rsidRPr="008D6D37">
        <w:rPr>
          <w:rFonts w:ascii="Century Gothic" w:hAnsi="Century Gothic" w:cs="Tahoma"/>
          <w:color w:val="000000"/>
          <w:sz w:val="28"/>
          <w:szCs w:val="28"/>
        </w:rPr>
        <w:t xml:space="preserve">We will be using ClassDojo’s </w:t>
      </w:r>
      <w:r w:rsidR="00E22A2C" w:rsidRPr="008D6D37">
        <w:rPr>
          <w:rFonts w:ascii="Century Gothic" w:hAnsi="Century Gothic" w:cs="Tahoma"/>
          <w:color w:val="000000"/>
          <w:sz w:val="28"/>
          <w:szCs w:val="28"/>
        </w:rPr>
        <w:t xml:space="preserve">as the primary source of communication as well as to track behavior. </w:t>
      </w:r>
      <w:r w:rsidR="00CE7089" w:rsidRPr="008D6D37">
        <w:rPr>
          <w:rFonts w:ascii="Century Gothic" w:hAnsi="Century Gothic" w:cs="Tahoma"/>
          <w:color w:val="000000"/>
          <w:sz w:val="28"/>
          <w:szCs w:val="28"/>
        </w:rPr>
        <w:t xml:space="preserve"> Students will be awarded points for showing SOAR behaviors (</w:t>
      </w:r>
      <w:r w:rsidR="008D6D37" w:rsidRPr="008D6D37">
        <w:rPr>
          <w:rFonts w:ascii="Century Gothic" w:hAnsi="Century Gothic" w:cs="Tahoma"/>
          <w:color w:val="000000"/>
          <w:sz w:val="28"/>
          <w:szCs w:val="28"/>
        </w:rPr>
        <w:t xml:space="preserve">Steadfast, Optimistic, Accountable, and </w:t>
      </w:r>
      <w:r w:rsidR="00CE7089" w:rsidRPr="008D6D37">
        <w:rPr>
          <w:rFonts w:ascii="Century Gothic" w:hAnsi="Century Gothic" w:cs="Tahoma"/>
          <w:color w:val="000000"/>
          <w:sz w:val="28"/>
          <w:szCs w:val="28"/>
        </w:rPr>
        <w:t>Respect</w:t>
      </w:r>
      <w:r w:rsidR="008D6D37" w:rsidRPr="008D6D37">
        <w:rPr>
          <w:rFonts w:ascii="Century Gothic" w:hAnsi="Century Gothic" w:cs="Tahoma"/>
          <w:color w:val="000000"/>
          <w:sz w:val="28"/>
          <w:szCs w:val="28"/>
        </w:rPr>
        <w:t>ful</w:t>
      </w:r>
      <w:r w:rsidR="00CE7089" w:rsidRPr="008D6D37">
        <w:rPr>
          <w:rFonts w:ascii="Century Gothic" w:hAnsi="Century Gothic" w:cs="Tahoma"/>
          <w:color w:val="000000"/>
          <w:sz w:val="28"/>
          <w:szCs w:val="28"/>
        </w:rPr>
        <w:t>)</w:t>
      </w:r>
      <w:r w:rsidR="00E22A2C" w:rsidRPr="008D6D37">
        <w:rPr>
          <w:rFonts w:ascii="Century Gothic" w:hAnsi="Century Gothic" w:cs="Tahoma"/>
          <w:color w:val="000000"/>
          <w:sz w:val="28"/>
          <w:szCs w:val="28"/>
        </w:rPr>
        <w:t xml:space="preserve"> and lose points when not displaying these expectations</w:t>
      </w:r>
      <w:r w:rsidR="00CE7089" w:rsidRPr="008D6D37">
        <w:rPr>
          <w:rFonts w:ascii="Century Gothic" w:hAnsi="Century Gothic" w:cs="Tahoma"/>
          <w:color w:val="000000"/>
          <w:sz w:val="28"/>
          <w:szCs w:val="28"/>
        </w:rPr>
        <w:t xml:space="preserve">. </w:t>
      </w:r>
    </w:p>
    <w:p w14:paraId="73027C15" w14:textId="7575B6B3" w:rsidR="00AD566B" w:rsidRPr="00AD566B" w:rsidRDefault="008D6D37"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Steadfast</w:t>
      </w:r>
      <w:r w:rsidR="00AD566B">
        <w:rPr>
          <w:rFonts w:ascii="Century Gothic" w:hAnsi="Century Gothic" w:cs="Tahoma"/>
          <w:bCs/>
          <w:color w:val="000000"/>
          <w:sz w:val="28"/>
          <w:szCs w:val="28"/>
          <w:u w:val="single"/>
        </w:rPr>
        <w:t xml:space="preserve">: </w:t>
      </w:r>
      <w:r w:rsidR="00AD566B">
        <w:rPr>
          <w:rFonts w:ascii="Century Gothic" w:hAnsi="Century Gothic" w:cs="Tahoma"/>
          <w:bCs/>
          <w:color w:val="000000"/>
          <w:sz w:val="28"/>
          <w:szCs w:val="28"/>
        </w:rPr>
        <w:t>Stu</w:t>
      </w:r>
      <w:r>
        <w:rPr>
          <w:rFonts w:ascii="Century Gothic" w:hAnsi="Century Gothic" w:cs="Tahoma"/>
          <w:bCs/>
          <w:color w:val="000000"/>
          <w:sz w:val="28"/>
          <w:szCs w:val="28"/>
        </w:rPr>
        <w:t>dents always try their best and work hard to complete tasks independently and/or collectively.</w:t>
      </w:r>
    </w:p>
    <w:p w14:paraId="44AE0A8A" w14:textId="32BF2E80" w:rsidR="00AD566B" w:rsidRPr="00AD566B" w:rsidRDefault="008D6D37"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Optimistic:</w:t>
      </w:r>
      <w:r>
        <w:rPr>
          <w:rFonts w:ascii="Century Gothic" w:hAnsi="Century Gothic" w:cs="Tahoma"/>
          <w:bCs/>
          <w:color w:val="000000"/>
          <w:sz w:val="28"/>
          <w:szCs w:val="28"/>
        </w:rPr>
        <w:t xml:space="preserve"> Acting and speaking positively while setting and working to achieve their goals. </w:t>
      </w:r>
    </w:p>
    <w:p w14:paraId="249BE059" w14:textId="2121B550" w:rsidR="00AD566B" w:rsidRPr="00EF24DA" w:rsidRDefault="008D6D37"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Accountable:</w:t>
      </w:r>
      <w:r w:rsidR="00EF24DA">
        <w:rPr>
          <w:rFonts w:ascii="Century Gothic" w:hAnsi="Century Gothic" w:cs="Tahoma"/>
          <w:bCs/>
          <w:color w:val="000000"/>
          <w:sz w:val="28"/>
          <w:szCs w:val="28"/>
        </w:rPr>
        <w:t xml:space="preserve"> Students are responsible for their actions and can admit mistakes or show forgiveness to others.</w:t>
      </w:r>
    </w:p>
    <w:p w14:paraId="39911967" w14:textId="29B9A707" w:rsidR="00EF24DA" w:rsidRPr="00AD566B" w:rsidRDefault="00EF24DA"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Respectful:</w:t>
      </w:r>
      <w:r>
        <w:rPr>
          <w:rFonts w:ascii="Century Gothic" w:hAnsi="Century Gothic" w:cs="Tahoma"/>
          <w:bCs/>
          <w:color w:val="000000"/>
          <w:sz w:val="28"/>
          <w:szCs w:val="28"/>
        </w:rPr>
        <w:t xml:space="preserve"> Students are respectful to their peers, teachers, school, and learning environment.</w:t>
      </w:r>
    </w:p>
    <w:p w14:paraId="0D5EDA7B" w14:textId="58652C67" w:rsidR="00AD566B" w:rsidRPr="00592108" w:rsidRDefault="00AD566B"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Hallway:</w:t>
      </w:r>
      <w:r>
        <w:rPr>
          <w:rFonts w:ascii="Century Gothic" w:hAnsi="Century Gothic" w:cs="Tahoma"/>
          <w:bCs/>
          <w:color w:val="000000"/>
          <w:sz w:val="28"/>
          <w:szCs w:val="28"/>
        </w:rPr>
        <w:t xml:space="preserve"> Students may be awarded points for demonstrating exceptional hallway behavior. The Belair </w:t>
      </w:r>
      <w:r w:rsidR="00EF24DA">
        <w:rPr>
          <w:rFonts w:ascii="Century Gothic" w:hAnsi="Century Gothic" w:cs="Tahoma"/>
          <w:bCs/>
          <w:color w:val="000000"/>
          <w:sz w:val="28"/>
          <w:szCs w:val="28"/>
        </w:rPr>
        <w:t>Elementary</w:t>
      </w:r>
      <w:r>
        <w:rPr>
          <w:rFonts w:ascii="Century Gothic" w:hAnsi="Century Gothic" w:cs="Tahoma"/>
          <w:bCs/>
          <w:color w:val="000000"/>
          <w:sz w:val="28"/>
          <w:szCs w:val="28"/>
        </w:rPr>
        <w:t xml:space="preserve"> expectations for </w:t>
      </w:r>
      <w:r w:rsidR="00592108">
        <w:rPr>
          <w:rFonts w:ascii="Century Gothic" w:hAnsi="Century Gothic" w:cs="Tahoma"/>
          <w:bCs/>
          <w:color w:val="000000"/>
          <w:sz w:val="28"/>
          <w:szCs w:val="28"/>
        </w:rPr>
        <w:t xml:space="preserve">the hallway are to walk quietly in a straight line with hands off the wall or other students. </w:t>
      </w:r>
    </w:p>
    <w:p w14:paraId="5D25BFA2" w14:textId="41CE4969" w:rsidR="00592108" w:rsidRPr="00592108" w:rsidRDefault="00592108"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Completing Assignments:</w:t>
      </w:r>
      <w:r>
        <w:rPr>
          <w:rFonts w:ascii="Century Gothic" w:hAnsi="Century Gothic" w:cs="Tahoma"/>
          <w:bCs/>
          <w:color w:val="000000"/>
          <w:sz w:val="28"/>
          <w:szCs w:val="28"/>
        </w:rPr>
        <w:t xml:space="preserve"> Students may be rewarded Dojo points when completing and turning in assignments on time.</w:t>
      </w:r>
    </w:p>
    <w:p w14:paraId="21E31930" w14:textId="1F4B02C2" w:rsidR="00592108" w:rsidRPr="00592108" w:rsidRDefault="00592108" w:rsidP="00AD566B">
      <w:pPr>
        <w:pStyle w:val="ListParagraph"/>
        <w:numPr>
          <w:ilvl w:val="1"/>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Appropriate Use of Technology:</w:t>
      </w:r>
      <w:r>
        <w:rPr>
          <w:rFonts w:ascii="Century Gothic" w:hAnsi="Century Gothic" w:cs="Tahoma"/>
          <w:bCs/>
          <w:color w:val="000000"/>
          <w:sz w:val="28"/>
          <w:szCs w:val="28"/>
        </w:rPr>
        <w:t xml:space="preserve"> Dojo points will be rewarded to students showing appropriate behavior while using devices in class. Appropriate technology behavior includes:</w:t>
      </w:r>
    </w:p>
    <w:p w14:paraId="6CEF1F68" w14:textId="3D90DA92" w:rsidR="00592108" w:rsidRDefault="00592108" w:rsidP="00592108">
      <w:pPr>
        <w:pStyle w:val="ListParagraph"/>
        <w:numPr>
          <w:ilvl w:val="2"/>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Only doing the assignments assigned or on apps that was permitted in class.</w:t>
      </w:r>
    </w:p>
    <w:p w14:paraId="791DE828" w14:textId="5204AE41" w:rsidR="00592108" w:rsidRDefault="00592108" w:rsidP="00592108">
      <w:pPr>
        <w:pStyle w:val="ListParagraph"/>
        <w:numPr>
          <w:ilvl w:val="2"/>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No snacks or drinks on the desks while devices are out.</w:t>
      </w:r>
    </w:p>
    <w:p w14:paraId="189DC9C9" w14:textId="59F7DE30" w:rsidR="00592108" w:rsidRDefault="00592108" w:rsidP="00592108">
      <w:pPr>
        <w:pStyle w:val="ListParagraph"/>
        <w:numPr>
          <w:ilvl w:val="2"/>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 xml:space="preserve">Headphones </w:t>
      </w:r>
      <w:proofErr w:type="gramStart"/>
      <w:r>
        <w:rPr>
          <w:rFonts w:ascii="Century Gothic" w:hAnsi="Century Gothic" w:cs="Tahoma"/>
          <w:bCs/>
          <w:color w:val="000000"/>
          <w:sz w:val="28"/>
          <w:szCs w:val="28"/>
          <w:u w:val="single"/>
        </w:rPr>
        <w:t xml:space="preserve">are on at </w:t>
      </w:r>
      <w:r w:rsidRPr="00592108">
        <w:rPr>
          <w:rFonts w:ascii="Century Gothic" w:hAnsi="Century Gothic" w:cs="Tahoma"/>
          <w:b/>
          <w:bCs/>
          <w:color w:val="000000"/>
          <w:sz w:val="28"/>
          <w:szCs w:val="28"/>
          <w:u w:val="single"/>
        </w:rPr>
        <w:t>ALL</w:t>
      </w:r>
      <w:r>
        <w:rPr>
          <w:rFonts w:ascii="Century Gothic" w:hAnsi="Century Gothic" w:cs="Tahoma"/>
          <w:bCs/>
          <w:color w:val="000000"/>
          <w:sz w:val="28"/>
          <w:szCs w:val="28"/>
          <w:u w:val="single"/>
        </w:rPr>
        <w:t xml:space="preserve"> times</w:t>
      </w:r>
      <w:proofErr w:type="gramEnd"/>
      <w:r>
        <w:rPr>
          <w:rFonts w:ascii="Century Gothic" w:hAnsi="Century Gothic" w:cs="Tahoma"/>
          <w:bCs/>
          <w:color w:val="000000"/>
          <w:sz w:val="28"/>
          <w:szCs w:val="28"/>
          <w:u w:val="single"/>
        </w:rPr>
        <w:t xml:space="preserve"> </w:t>
      </w:r>
      <w:proofErr w:type="gramStart"/>
      <w:r>
        <w:rPr>
          <w:rFonts w:ascii="Century Gothic" w:hAnsi="Century Gothic" w:cs="Tahoma"/>
          <w:bCs/>
          <w:color w:val="000000"/>
          <w:sz w:val="28"/>
          <w:szCs w:val="28"/>
          <w:u w:val="single"/>
        </w:rPr>
        <w:t>as</w:t>
      </w:r>
      <w:proofErr w:type="gramEnd"/>
      <w:r>
        <w:rPr>
          <w:rFonts w:ascii="Century Gothic" w:hAnsi="Century Gothic" w:cs="Tahoma"/>
          <w:bCs/>
          <w:color w:val="000000"/>
          <w:sz w:val="28"/>
          <w:szCs w:val="28"/>
          <w:u w:val="single"/>
        </w:rPr>
        <w:t xml:space="preserve"> to not distract or impair other students from learning and remaining on task. </w:t>
      </w:r>
    </w:p>
    <w:p w14:paraId="1513CA75" w14:textId="6F1B8FE1" w:rsidR="00592108" w:rsidRDefault="00592108" w:rsidP="00592108">
      <w:pPr>
        <w:pStyle w:val="ListParagraph"/>
        <w:numPr>
          <w:ilvl w:val="2"/>
          <w:numId w:val="4"/>
        </w:numPr>
        <w:tabs>
          <w:tab w:val="left" w:pos="360"/>
          <w:tab w:val="left" w:pos="1260"/>
        </w:tabs>
        <w:ind w:right="-270"/>
        <w:rPr>
          <w:rFonts w:ascii="Century Gothic" w:hAnsi="Century Gothic" w:cs="Tahoma"/>
          <w:bCs/>
          <w:color w:val="000000"/>
          <w:sz w:val="28"/>
          <w:szCs w:val="28"/>
          <w:u w:val="single"/>
        </w:rPr>
      </w:pPr>
      <w:r>
        <w:rPr>
          <w:rFonts w:ascii="Century Gothic" w:hAnsi="Century Gothic" w:cs="Tahoma"/>
          <w:bCs/>
          <w:color w:val="000000"/>
          <w:sz w:val="28"/>
          <w:szCs w:val="28"/>
          <w:u w:val="single"/>
        </w:rPr>
        <w:t xml:space="preserve">Not hitting, smacking, or other destructive behavior to the device when frustrated. </w:t>
      </w:r>
    </w:p>
    <w:p w14:paraId="0F6BA28D" w14:textId="7D5A0B9B" w:rsidR="00592108" w:rsidRDefault="00592108" w:rsidP="00592108">
      <w:pPr>
        <w:tabs>
          <w:tab w:val="left" w:pos="360"/>
          <w:tab w:val="left" w:pos="1260"/>
        </w:tabs>
        <w:ind w:left="1080" w:right="-270"/>
        <w:rPr>
          <w:rFonts w:ascii="Century Gothic" w:hAnsi="Century Gothic" w:cs="Tahoma"/>
          <w:b/>
          <w:bCs/>
          <w:color w:val="000000"/>
          <w:sz w:val="28"/>
          <w:szCs w:val="28"/>
          <w:u w:val="single"/>
        </w:rPr>
      </w:pPr>
      <w:r w:rsidRPr="00592108">
        <w:rPr>
          <w:rFonts w:ascii="Century Gothic" w:hAnsi="Century Gothic" w:cs="Tahoma"/>
          <w:b/>
          <w:bCs/>
          <w:color w:val="000000"/>
          <w:sz w:val="28"/>
          <w:szCs w:val="28"/>
          <w:u w:val="single"/>
        </w:rPr>
        <w:t xml:space="preserve">Students may lose points when these expectations are not met. </w:t>
      </w:r>
    </w:p>
    <w:p w14:paraId="3C9A0478" w14:textId="77777777" w:rsidR="00CF0373" w:rsidRPr="00592108" w:rsidRDefault="00CF0373" w:rsidP="00592108">
      <w:pPr>
        <w:tabs>
          <w:tab w:val="left" w:pos="360"/>
          <w:tab w:val="left" w:pos="1260"/>
        </w:tabs>
        <w:ind w:left="1080" w:right="-270"/>
        <w:rPr>
          <w:rFonts w:ascii="Century Gothic" w:hAnsi="Century Gothic" w:cs="Tahoma"/>
          <w:bCs/>
          <w:color w:val="000000"/>
          <w:sz w:val="28"/>
          <w:szCs w:val="28"/>
          <w:u w:val="single"/>
        </w:rPr>
      </w:pPr>
    </w:p>
    <w:p w14:paraId="7A065D13" w14:textId="77777777" w:rsidR="008C1F2F" w:rsidRPr="0079663D" w:rsidRDefault="008C1F2F" w:rsidP="008C1F2F">
      <w:pPr>
        <w:tabs>
          <w:tab w:val="left" w:pos="1440"/>
          <w:tab w:val="left" w:pos="3420"/>
        </w:tabs>
        <w:rPr>
          <w:rFonts w:ascii="Century Gothic" w:hAnsi="Century Gothic" w:cs="Tahoma"/>
          <w:color w:val="000000"/>
          <w:sz w:val="28"/>
          <w:szCs w:val="28"/>
        </w:rPr>
      </w:pPr>
    </w:p>
    <w:p w14:paraId="27FEAD32" w14:textId="57D3D80B" w:rsidR="00A73234" w:rsidRDefault="00E9563A" w:rsidP="00F53813">
      <w:pPr>
        <w:numPr>
          <w:ilvl w:val="0"/>
          <w:numId w:val="4"/>
        </w:numPr>
        <w:tabs>
          <w:tab w:val="num" w:pos="360"/>
          <w:tab w:val="left" w:pos="1440"/>
          <w:tab w:val="left" w:pos="3420"/>
        </w:tabs>
        <w:ind w:left="360" w:right="-270"/>
        <w:rPr>
          <w:rFonts w:ascii="Century Gothic" w:hAnsi="Century Gothic" w:cs="Tahoma"/>
          <w:color w:val="000000"/>
          <w:sz w:val="28"/>
          <w:szCs w:val="28"/>
        </w:rPr>
      </w:pPr>
      <w:r w:rsidRPr="0079663D">
        <w:rPr>
          <w:rFonts w:ascii="Century Gothic" w:hAnsi="Century Gothic" w:cs="Tahoma"/>
          <w:color w:val="000000"/>
          <w:sz w:val="28"/>
          <w:szCs w:val="28"/>
          <w:u w:val="single"/>
        </w:rPr>
        <w:lastRenderedPageBreak/>
        <w:t>Water Bottles</w:t>
      </w:r>
      <w:r w:rsidR="001C10AC">
        <w:rPr>
          <w:rFonts w:ascii="Century Gothic" w:hAnsi="Century Gothic" w:cs="Tahoma"/>
          <w:color w:val="000000"/>
          <w:sz w:val="28"/>
          <w:szCs w:val="28"/>
          <w:u w:val="single"/>
        </w:rPr>
        <w:t xml:space="preserve"> and Snacks</w:t>
      </w:r>
      <w:r w:rsidRPr="0079663D">
        <w:rPr>
          <w:rFonts w:ascii="Century Gothic" w:hAnsi="Century Gothic" w:cs="Tahoma"/>
          <w:color w:val="000000"/>
          <w:sz w:val="28"/>
          <w:szCs w:val="28"/>
        </w:rPr>
        <w:t xml:space="preserve">: </w:t>
      </w:r>
      <w:r w:rsidR="00140E44">
        <w:rPr>
          <w:rFonts w:ascii="Century Gothic" w:hAnsi="Century Gothic" w:cs="Tahoma"/>
          <w:color w:val="000000"/>
          <w:sz w:val="28"/>
          <w:szCs w:val="28"/>
        </w:rPr>
        <w:t>Students are highly encouraged to bring water bottles</w:t>
      </w:r>
      <w:r w:rsidR="001C10AC">
        <w:rPr>
          <w:rFonts w:ascii="Century Gothic" w:hAnsi="Century Gothic" w:cs="Tahoma"/>
          <w:color w:val="000000"/>
          <w:sz w:val="28"/>
          <w:szCs w:val="28"/>
        </w:rPr>
        <w:t xml:space="preserve">. Water fountains are </w:t>
      </w:r>
      <w:r w:rsidR="008964DE">
        <w:rPr>
          <w:rFonts w:ascii="Century Gothic" w:hAnsi="Century Gothic" w:cs="Tahoma"/>
          <w:color w:val="000000"/>
          <w:sz w:val="28"/>
          <w:szCs w:val="28"/>
        </w:rPr>
        <w:t xml:space="preserve">available to refill bottles if you </w:t>
      </w:r>
      <w:r w:rsidR="00140E44">
        <w:rPr>
          <w:rFonts w:ascii="Century Gothic" w:hAnsi="Century Gothic" w:cs="Tahoma"/>
          <w:color w:val="000000"/>
          <w:sz w:val="28"/>
          <w:szCs w:val="28"/>
        </w:rPr>
        <w:t>want</w:t>
      </w:r>
      <w:r w:rsidR="008964DE">
        <w:rPr>
          <w:rFonts w:ascii="Century Gothic" w:hAnsi="Century Gothic" w:cs="Tahoma"/>
          <w:color w:val="000000"/>
          <w:sz w:val="28"/>
          <w:szCs w:val="28"/>
        </w:rPr>
        <w:t xml:space="preserve"> to keep a water bottle at school throughout the week. </w:t>
      </w:r>
      <w:r w:rsidR="00E22A2C">
        <w:rPr>
          <w:rFonts w:ascii="Century Gothic" w:hAnsi="Century Gothic" w:cs="Tahoma"/>
          <w:color w:val="000000"/>
          <w:sz w:val="28"/>
          <w:szCs w:val="28"/>
        </w:rPr>
        <w:t xml:space="preserve">We do not have time to stop by the water fountain as a class after recess, so I always tell students to bring a water bottle. </w:t>
      </w:r>
      <w:proofErr w:type="gramStart"/>
      <w:r w:rsidR="00E22A2C">
        <w:rPr>
          <w:rFonts w:ascii="Century Gothic" w:hAnsi="Century Gothic" w:cs="Tahoma"/>
          <w:color w:val="000000"/>
          <w:sz w:val="28"/>
          <w:szCs w:val="28"/>
        </w:rPr>
        <w:t>Note,</w:t>
      </w:r>
      <w:proofErr w:type="gramEnd"/>
      <w:r w:rsidR="00E22A2C">
        <w:rPr>
          <w:rFonts w:ascii="Century Gothic" w:hAnsi="Century Gothic" w:cs="Tahoma"/>
          <w:color w:val="000000"/>
          <w:sz w:val="28"/>
          <w:szCs w:val="28"/>
        </w:rPr>
        <w:t xml:space="preserve"> </w:t>
      </w:r>
      <w:r w:rsidR="00140E44">
        <w:rPr>
          <w:rFonts w:ascii="Century Gothic" w:hAnsi="Century Gothic" w:cs="Tahoma"/>
          <w:color w:val="000000"/>
          <w:sz w:val="28"/>
          <w:szCs w:val="28"/>
        </w:rPr>
        <w:t xml:space="preserve">that </w:t>
      </w:r>
      <w:r w:rsidR="00E22A2C">
        <w:rPr>
          <w:rFonts w:ascii="Century Gothic" w:hAnsi="Century Gothic" w:cs="Tahoma"/>
          <w:color w:val="000000"/>
          <w:sz w:val="28"/>
          <w:szCs w:val="28"/>
        </w:rPr>
        <w:t xml:space="preserve">juices and sodas will not be allowed to stay at their desks. </w:t>
      </w:r>
      <w:r w:rsidR="001C10AC">
        <w:rPr>
          <w:rFonts w:ascii="Century Gothic" w:hAnsi="Century Gothic" w:cs="Tahoma"/>
          <w:color w:val="000000"/>
          <w:sz w:val="28"/>
          <w:szCs w:val="28"/>
        </w:rPr>
        <w:t>Snacks will not be provided</w:t>
      </w:r>
      <w:r w:rsidR="00140E44">
        <w:rPr>
          <w:rFonts w:ascii="Century Gothic" w:hAnsi="Century Gothic" w:cs="Tahoma"/>
          <w:color w:val="000000"/>
          <w:sz w:val="28"/>
          <w:szCs w:val="28"/>
        </w:rPr>
        <w:t>, but students can</w:t>
      </w:r>
      <w:r w:rsidR="001C10AC">
        <w:rPr>
          <w:rFonts w:ascii="Century Gothic" w:hAnsi="Century Gothic" w:cs="Tahoma"/>
          <w:color w:val="000000"/>
          <w:sz w:val="28"/>
          <w:szCs w:val="28"/>
        </w:rPr>
        <w:t xml:space="preserve"> bring a small snack from home. </w:t>
      </w:r>
    </w:p>
    <w:p w14:paraId="6603A167" w14:textId="77777777" w:rsidR="00346D7D" w:rsidRDefault="00346D7D" w:rsidP="00346D7D">
      <w:pPr>
        <w:pStyle w:val="ListParagraph"/>
        <w:rPr>
          <w:rFonts w:ascii="Century Gothic" w:hAnsi="Century Gothic" w:cs="Tahoma"/>
          <w:color w:val="000000"/>
          <w:sz w:val="28"/>
          <w:szCs w:val="28"/>
        </w:rPr>
      </w:pPr>
    </w:p>
    <w:p w14:paraId="7B711DFF" w14:textId="2570D221" w:rsidR="00AD566B" w:rsidRPr="00AD566B" w:rsidRDefault="00346D7D" w:rsidP="00AD566B">
      <w:pPr>
        <w:numPr>
          <w:ilvl w:val="0"/>
          <w:numId w:val="4"/>
        </w:numPr>
        <w:tabs>
          <w:tab w:val="num" w:pos="360"/>
          <w:tab w:val="left" w:pos="1440"/>
          <w:tab w:val="left" w:pos="3420"/>
        </w:tabs>
        <w:ind w:left="360" w:right="-270"/>
        <w:rPr>
          <w:rFonts w:ascii="Century Gothic" w:hAnsi="Century Gothic" w:cs="Tahoma"/>
          <w:color w:val="000000"/>
          <w:sz w:val="28"/>
          <w:szCs w:val="28"/>
        </w:rPr>
      </w:pPr>
      <w:r>
        <w:rPr>
          <w:rFonts w:ascii="Century Gothic" w:hAnsi="Century Gothic" w:cs="Tahoma"/>
          <w:color w:val="000000"/>
          <w:sz w:val="28"/>
          <w:szCs w:val="28"/>
          <w:u w:val="single"/>
        </w:rPr>
        <w:t>Reading:</w:t>
      </w:r>
      <w:r>
        <w:rPr>
          <w:rFonts w:ascii="Century Gothic" w:hAnsi="Century Gothic" w:cs="Tahoma"/>
          <w:color w:val="000000"/>
          <w:sz w:val="28"/>
          <w:szCs w:val="28"/>
        </w:rPr>
        <w:t xml:space="preserve"> Please encourage your students to read at home for at least 10</w:t>
      </w:r>
      <w:r w:rsidR="00E22A2C">
        <w:rPr>
          <w:rFonts w:ascii="Century Gothic" w:hAnsi="Century Gothic" w:cs="Tahoma"/>
          <w:color w:val="000000"/>
          <w:sz w:val="28"/>
          <w:szCs w:val="28"/>
        </w:rPr>
        <w:t>-15</w:t>
      </w:r>
      <w:r>
        <w:rPr>
          <w:rFonts w:ascii="Century Gothic" w:hAnsi="Century Gothic" w:cs="Tahoma"/>
          <w:color w:val="000000"/>
          <w:sz w:val="28"/>
          <w:szCs w:val="28"/>
        </w:rPr>
        <w:t xml:space="preserve"> minutes a day! They can read to a parent, sibling, or any other family member or have someone read along with them. </w:t>
      </w:r>
    </w:p>
    <w:p w14:paraId="3CD96288" w14:textId="77777777" w:rsidR="00E8008B" w:rsidRDefault="00E8008B" w:rsidP="00E8008B">
      <w:pPr>
        <w:pStyle w:val="ListParagraph"/>
        <w:rPr>
          <w:rFonts w:ascii="Century Gothic" w:hAnsi="Century Gothic" w:cs="Tahoma"/>
          <w:color w:val="000000"/>
          <w:sz w:val="28"/>
          <w:szCs w:val="28"/>
          <w:u w:val="single"/>
        </w:rPr>
      </w:pPr>
    </w:p>
    <w:p w14:paraId="74E3F4AA" w14:textId="6D42206B" w:rsidR="001C10AC" w:rsidRPr="00E8008B" w:rsidRDefault="001C10AC" w:rsidP="00E8008B">
      <w:pPr>
        <w:numPr>
          <w:ilvl w:val="0"/>
          <w:numId w:val="4"/>
        </w:numPr>
        <w:tabs>
          <w:tab w:val="num" w:pos="360"/>
          <w:tab w:val="left" w:pos="1440"/>
          <w:tab w:val="left" w:pos="3420"/>
        </w:tabs>
        <w:ind w:left="360" w:right="-270"/>
        <w:rPr>
          <w:rFonts w:ascii="Century Gothic" w:hAnsi="Century Gothic" w:cs="Tahoma"/>
          <w:color w:val="000000"/>
          <w:sz w:val="28"/>
          <w:szCs w:val="28"/>
        </w:rPr>
      </w:pPr>
      <w:r w:rsidRPr="00E8008B">
        <w:rPr>
          <w:rFonts w:ascii="Century Gothic" w:hAnsi="Century Gothic" w:cs="Tahoma"/>
          <w:color w:val="000000"/>
          <w:sz w:val="28"/>
          <w:szCs w:val="28"/>
          <w:u w:val="single"/>
        </w:rPr>
        <w:t>Wishlist:</w:t>
      </w:r>
      <w:r w:rsidR="00E8008B" w:rsidRPr="00E8008B">
        <w:rPr>
          <w:rFonts w:ascii="Century Gothic" w:hAnsi="Century Gothic" w:cs="Tahoma"/>
          <w:color w:val="000000"/>
          <w:sz w:val="28"/>
          <w:szCs w:val="28"/>
        </w:rPr>
        <w:t xml:space="preserve"> </w:t>
      </w:r>
      <w:r w:rsidRPr="00E8008B">
        <w:rPr>
          <w:rFonts w:ascii="Century Gothic" w:hAnsi="Century Gothic" w:cs="Tahoma"/>
          <w:color w:val="000000"/>
          <w:sz w:val="28"/>
          <w:szCs w:val="28"/>
        </w:rPr>
        <w:t>Page Protectors</w:t>
      </w:r>
      <w:r w:rsidR="00E8008B" w:rsidRPr="00E8008B">
        <w:rPr>
          <w:rFonts w:ascii="Century Gothic" w:hAnsi="Century Gothic" w:cs="Tahoma"/>
          <w:color w:val="000000"/>
          <w:sz w:val="28"/>
          <w:szCs w:val="28"/>
        </w:rPr>
        <w:tab/>
      </w:r>
      <w:r w:rsidRPr="00E8008B">
        <w:rPr>
          <w:rFonts w:ascii="Century Gothic" w:hAnsi="Century Gothic" w:cs="Tahoma"/>
          <w:color w:val="000000"/>
          <w:sz w:val="28"/>
          <w:szCs w:val="28"/>
        </w:rPr>
        <w:t>Baby Wipes</w:t>
      </w:r>
      <w:r w:rsidR="00E8008B" w:rsidRPr="00E8008B">
        <w:rPr>
          <w:rFonts w:ascii="Century Gothic" w:hAnsi="Century Gothic" w:cs="Tahoma"/>
          <w:color w:val="000000"/>
          <w:sz w:val="28"/>
          <w:szCs w:val="28"/>
        </w:rPr>
        <w:tab/>
      </w:r>
      <w:r w:rsidR="00C9697E" w:rsidRPr="00E8008B">
        <w:rPr>
          <w:rFonts w:ascii="Century Gothic" w:hAnsi="Century Gothic" w:cs="Tahoma"/>
          <w:color w:val="000000"/>
          <w:sz w:val="28"/>
          <w:szCs w:val="28"/>
        </w:rPr>
        <w:t>Tissues</w:t>
      </w:r>
      <w:r w:rsidR="00E8008B" w:rsidRPr="00E8008B">
        <w:rPr>
          <w:rFonts w:ascii="Century Gothic" w:hAnsi="Century Gothic" w:cs="Tahoma"/>
          <w:color w:val="000000"/>
          <w:sz w:val="28"/>
          <w:szCs w:val="28"/>
        </w:rPr>
        <w:t xml:space="preserve"> </w:t>
      </w:r>
      <w:r w:rsidR="00E8008B" w:rsidRPr="00E8008B">
        <w:rPr>
          <w:rFonts w:ascii="Century Gothic" w:hAnsi="Century Gothic" w:cs="Tahoma"/>
          <w:color w:val="000000"/>
          <w:sz w:val="28"/>
          <w:szCs w:val="28"/>
        </w:rPr>
        <w:tab/>
        <w:t>Band-aids</w:t>
      </w:r>
    </w:p>
    <w:p w14:paraId="0C8E27B3" w14:textId="695E7F23" w:rsidR="00C9697E" w:rsidRDefault="00C9697E" w:rsidP="00E8008B">
      <w:pPr>
        <w:tabs>
          <w:tab w:val="left" w:pos="1440"/>
          <w:tab w:val="left" w:pos="3420"/>
        </w:tabs>
        <w:ind w:left="450" w:right="-270"/>
        <w:rPr>
          <w:rFonts w:ascii="Century Gothic" w:hAnsi="Century Gothic" w:cs="Tahoma"/>
          <w:color w:val="000000"/>
          <w:sz w:val="28"/>
          <w:szCs w:val="28"/>
        </w:rPr>
      </w:pPr>
    </w:p>
    <w:p w14:paraId="3E0DD601" w14:textId="6A435072" w:rsidR="008964DE" w:rsidRDefault="00140E44" w:rsidP="00E8008B">
      <w:pPr>
        <w:tabs>
          <w:tab w:val="left" w:pos="1440"/>
          <w:tab w:val="left" w:pos="3420"/>
        </w:tabs>
        <w:ind w:left="450" w:right="-270"/>
        <w:rPr>
          <w:rFonts w:ascii="Century Gothic" w:hAnsi="Century Gothic" w:cs="Tahoma"/>
          <w:color w:val="000000"/>
          <w:sz w:val="28"/>
          <w:szCs w:val="28"/>
        </w:rPr>
      </w:pPr>
      <w:r>
        <w:rPr>
          <w:rFonts w:ascii="Century Gothic" w:hAnsi="Century Gothic" w:cs="Tahoma"/>
          <w:color w:val="000000"/>
          <w:sz w:val="28"/>
          <w:szCs w:val="28"/>
        </w:rPr>
        <w:t xml:space="preserve"> </w:t>
      </w:r>
      <w:r>
        <w:rPr>
          <w:rFonts w:ascii="Century Gothic" w:hAnsi="Century Gothic" w:cs="Tahoma"/>
          <w:color w:val="000000"/>
          <w:sz w:val="28"/>
          <w:szCs w:val="28"/>
        </w:rPr>
        <w:tab/>
        <w:t xml:space="preserve">                 </w:t>
      </w:r>
      <w:r w:rsidR="008964DE">
        <w:rPr>
          <w:rFonts w:ascii="Century Gothic" w:hAnsi="Century Gothic" w:cs="Tahoma"/>
          <w:color w:val="000000"/>
          <w:sz w:val="28"/>
          <w:szCs w:val="28"/>
        </w:rPr>
        <w:t>Printer</w:t>
      </w:r>
      <w:r w:rsidR="00C9697E">
        <w:rPr>
          <w:rFonts w:ascii="Century Gothic" w:hAnsi="Century Gothic" w:cs="Tahoma"/>
          <w:color w:val="000000"/>
          <w:sz w:val="28"/>
          <w:szCs w:val="28"/>
        </w:rPr>
        <w:t xml:space="preserve"> Paper</w:t>
      </w:r>
      <w:r w:rsidR="00E8008B">
        <w:rPr>
          <w:rFonts w:ascii="Century Gothic" w:hAnsi="Century Gothic" w:cs="Tahoma"/>
          <w:color w:val="000000"/>
          <w:sz w:val="28"/>
          <w:szCs w:val="28"/>
        </w:rPr>
        <w:tab/>
      </w:r>
      <w:r>
        <w:rPr>
          <w:rFonts w:ascii="Century Gothic" w:hAnsi="Century Gothic" w:cs="Tahoma"/>
          <w:color w:val="000000"/>
          <w:sz w:val="28"/>
          <w:szCs w:val="28"/>
        </w:rPr>
        <w:t xml:space="preserve">     </w:t>
      </w:r>
      <w:r w:rsidR="00580A8E">
        <w:rPr>
          <w:rFonts w:ascii="Century Gothic" w:hAnsi="Century Gothic" w:cs="Tahoma"/>
          <w:color w:val="000000"/>
          <w:sz w:val="28"/>
          <w:szCs w:val="28"/>
        </w:rPr>
        <w:t>Hand soa</w:t>
      </w:r>
      <w:r w:rsidR="006B04F7">
        <w:rPr>
          <w:rFonts w:ascii="Century Gothic" w:hAnsi="Century Gothic" w:cs="Tahoma"/>
          <w:color w:val="000000"/>
          <w:sz w:val="28"/>
          <w:szCs w:val="28"/>
        </w:rPr>
        <w:t>p</w:t>
      </w:r>
      <w:r w:rsidR="006B04F7">
        <w:rPr>
          <w:rFonts w:ascii="Century Gothic" w:hAnsi="Century Gothic" w:cs="Tahoma"/>
          <w:color w:val="000000"/>
          <w:sz w:val="28"/>
          <w:szCs w:val="28"/>
        </w:rPr>
        <w:tab/>
      </w:r>
    </w:p>
    <w:p w14:paraId="56087AA9" w14:textId="27FE8F4C" w:rsidR="008964DE" w:rsidRDefault="008964DE" w:rsidP="008964DE">
      <w:pPr>
        <w:tabs>
          <w:tab w:val="left" w:pos="1440"/>
          <w:tab w:val="left" w:pos="3420"/>
        </w:tabs>
        <w:rPr>
          <w:rFonts w:ascii="Century Gothic" w:hAnsi="Century Gothic" w:cs="Tahoma"/>
          <w:color w:val="000000"/>
          <w:sz w:val="28"/>
          <w:szCs w:val="28"/>
        </w:rPr>
      </w:pPr>
      <w:r>
        <w:rPr>
          <w:rFonts w:ascii="Century Gothic" w:hAnsi="Century Gothic" w:cs="Tahoma"/>
          <w:color w:val="000000"/>
          <w:sz w:val="28"/>
          <w:szCs w:val="28"/>
        </w:rPr>
        <w:tab/>
      </w:r>
    </w:p>
    <w:p w14:paraId="7EB4E40C" w14:textId="67B09BAC" w:rsidR="008964DE" w:rsidRDefault="008964DE" w:rsidP="008964DE">
      <w:pPr>
        <w:tabs>
          <w:tab w:val="left" w:pos="1440"/>
          <w:tab w:val="left" w:pos="3420"/>
        </w:tabs>
        <w:rPr>
          <w:rFonts w:ascii="Century Gothic" w:hAnsi="Century Gothic" w:cs="Tahoma"/>
          <w:color w:val="000000"/>
          <w:sz w:val="28"/>
          <w:szCs w:val="28"/>
        </w:rPr>
      </w:pPr>
      <w:r>
        <w:rPr>
          <w:rFonts w:ascii="Century Gothic" w:hAnsi="Century Gothic" w:cs="Tahoma"/>
          <w:color w:val="000000"/>
          <w:sz w:val="28"/>
          <w:szCs w:val="28"/>
        </w:rPr>
        <w:tab/>
      </w:r>
      <w:r>
        <w:rPr>
          <w:rFonts w:ascii="Century Gothic" w:hAnsi="Century Gothic" w:cs="Tahoma"/>
          <w:color w:val="000000"/>
          <w:sz w:val="28"/>
          <w:szCs w:val="28"/>
        </w:rPr>
        <w:tab/>
      </w:r>
    </w:p>
    <w:p w14:paraId="2D9122FD" w14:textId="337211B0" w:rsidR="008C1F2F" w:rsidRPr="00140E44" w:rsidRDefault="00EF24DA" w:rsidP="00140E44">
      <w:pPr>
        <w:tabs>
          <w:tab w:val="left" w:pos="1440"/>
          <w:tab w:val="left" w:pos="3420"/>
        </w:tabs>
        <w:rPr>
          <w:rFonts w:ascii="Century Gothic" w:hAnsi="Century Gothic" w:cs="Tahoma"/>
          <w:color w:val="000000"/>
          <w:sz w:val="28"/>
          <w:szCs w:val="28"/>
        </w:rPr>
      </w:pPr>
      <w:r>
        <w:rPr>
          <w:noProof/>
        </w:rPr>
        <w:drawing>
          <wp:anchor distT="0" distB="0" distL="114300" distR="114300" simplePos="0" relativeHeight="251664383" behindDoc="1" locked="0" layoutInCell="1" allowOverlap="1" wp14:anchorId="05C91991" wp14:editId="654B45D9">
            <wp:simplePos x="0" y="0"/>
            <wp:positionH relativeFrom="margin">
              <wp:posOffset>2262308</wp:posOffset>
            </wp:positionH>
            <wp:positionV relativeFrom="paragraph">
              <wp:posOffset>669626</wp:posOffset>
            </wp:positionV>
            <wp:extent cx="1238250" cy="1260475"/>
            <wp:effectExtent l="0" t="0" r="0" b="0"/>
            <wp:wrapNone/>
            <wp:docPr id="12" name="Picture 12" descr="School clip art free clipart 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clip art free clipart image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260475"/>
                    </a:xfrm>
                    <a:prstGeom prst="rect">
                      <a:avLst/>
                    </a:prstGeom>
                    <a:noFill/>
                    <a:ln>
                      <a:noFill/>
                    </a:ln>
                  </pic:spPr>
                </pic:pic>
              </a:graphicData>
            </a:graphic>
          </wp:anchor>
        </w:drawing>
      </w:r>
      <w:r w:rsidR="008964DE">
        <w:rPr>
          <w:rFonts w:ascii="Century Gothic" w:hAnsi="Century Gothic" w:cs="Tahoma"/>
          <w:color w:val="000000"/>
          <w:sz w:val="28"/>
          <w:szCs w:val="28"/>
        </w:rPr>
        <w:tab/>
        <w:t xml:space="preserve">         </w:t>
      </w:r>
      <w:r w:rsidR="00F53813">
        <w:rPr>
          <w:rFonts w:ascii="Century Gothic" w:hAnsi="Century Gothic" w:cs="Tahoma"/>
          <w:color w:val="000000"/>
          <w:sz w:val="28"/>
          <w:szCs w:val="28"/>
        </w:rPr>
        <w:t xml:space="preserve">Let’s make this an amazing year! </w:t>
      </w:r>
    </w:p>
    <w:sectPr w:rsidR="008C1F2F" w:rsidRPr="00140E44" w:rsidSect="00B57448">
      <w:headerReference w:type="default" r:id="rId10"/>
      <w:footerReference w:type="default" r:id="rId11"/>
      <w:type w:val="continuous"/>
      <w:pgSz w:w="12240" w:h="15840" w:code="1"/>
      <w:pgMar w:top="720" w:right="1440" w:bottom="720" w:left="1440" w:header="720" w:footer="720" w:gutter="0"/>
      <w:pgBorders w:offsetFrom="page">
        <w:top w:val="checkered" w:sz="18" w:space="24" w:color="auto"/>
        <w:left w:val="checkered" w:sz="18" w:space="24" w:color="auto"/>
        <w:bottom w:val="checkered" w:sz="18" w:space="24" w:color="auto"/>
        <w:right w:val="checkered"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7A9F" w14:textId="77777777" w:rsidR="00E75BBE" w:rsidRDefault="00E75BBE">
      <w:r>
        <w:separator/>
      </w:r>
    </w:p>
  </w:endnote>
  <w:endnote w:type="continuationSeparator" w:id="0">
    <w:p w14:paraId="1CB1643D" w14:textId="77777777" w:rsidR="00E75BBE" w:rsidRDefault="00E7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6133" w14:textId="77777777" w:rsidR="00563190" w:rsidRDefault="00563190">
    <w:pPr>
      <w:pStyle w:val="Footer"/>
    </w:pPr>
  </w:p>
  <w:p w14:paraId="15AFCD80" w14:textId="4EB8CDA5" w:rsidR="00563190" w:rsidRPr="00A6620F" w:rsidRDefault="0041034C" w:rsidP="00A6620F">
    <w:pPr>
      <w:pStyle w:val="Footer"/>
      <w:ind w:right="-540"/>
      <w:jc w:val="right"/>
      <w:rPr>
        <w:sz w:val="12"/>
      </w:rPr>
    </w:pPr>
    <w:r>
      <w:rPr>
        <w:sz w:val="12"/>
      </w:rPr>
      <w:t>© Mrs. Renz’ Class</w:t>
    </w:r>
    <w:r w:rsidR="00563190" w:rsidRPr="00A6620F">
      <w:rPr>
        <w:sz w:val="12"/>
      </w:rPr>
      <w:t xml:space="preserve"> </w:t>
    </w:r>
  </w:p>
  <w:p w14:paraId="146B779A" w14:textId="77777777" w:rsidR="00563190" w:rsidRDefault="00563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C2985" w14:textId="77777777" w:rsidR="00E75BBE" w:rsidRDefault="00E75BBE">
      <w:r>
        <w:separator/>
      </w:r>
    </w:p>
  </w:footnote>
  <w:footnote w:type="continuationSeparator" w:id="0">
    <w:p w14:paraId="6FF46B03" w14:textId="77777777" w:rsidR="00E75BBE" w:rsidRDefault="00E75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0CDC" w14:textId="77777777" w:rsidR="00563190" w:rsidRDefault="00563190">
    <w:pPr>
      <w:jc w:val="center"/>
      <w:rPr>
        <w:rFonts w:ascii="Comic Sans MS" w:hAnsi="Comic Sans MS" w:cs="Tahoma"/>
        <w:sz w:val="24"/>
        <w:szCs w:val="24"/>
      </w:rPr>
    </w:pPr>
  </w:p>
  <w:p w14:paraId="6F6A06CC" w14:textId="77777777" w:rsidR="00563190" w:rsidRPr="0086256C" w:rsidRDefault="00563190">
    <w:pPr>
      <w:jc w:val="center"/>
      <w:rPr>
        <w:rFonts w:ascii="Comic Sans MS" w:hAnsi="Comic Sans MS" w:cs="Tahoma"/>
        <w:sz w:val="36"/>
        <w:szCs w:val="24"/>
      </w:rPr>
    </w:pPr>
    <w:r w:rsidRPr="0086256C">
      <w:rPr>
        <w:rFonts w:ascii="Comic Sans MS" w:hAnsi="Comic Sans MS" w:cs="Tahoma"/>
        <w:sz w:val="36"/>
        <w:szCs w:val="24"/>
      </w:rPr>
      <w:t>Classroom Routines &amp; Policies</w:t>
    </w:r>
  </w:p>
  <w:p w14:paraId="5193A6C3" w14:textId="70401CAF" w:rsidR="00563190" w:rsidRPr="0086256C" w:rsidRDefault="00D97F0A">
    <w:pPr>
      <w:jc w:val="center"/>
      <w:rPr>
        <w:rFonts w:ascii="Comic Sans MS" w:hAnsi="Comic Sans MS" w:cs="Tahoma"/>
        <w:sz w:val="36"/>
        <w:szCs w:val="24"/>
      </w:rPr>
    </w:pPr>
    <w:r>
      <w:rPr>
        <w:rFonts w:ascii="Comic Sans MS" w:hAnsi="Comic Sans MS" w:cs="Tahoma"/>
        <w:sz w:val="36"/>
        <w:szCs w:val="24"/>
      </w:rPr>
      <w:t xml:space="preserve">Ms. McRae’s </w:t>
    </w:r>
    <w:r w:rsidR="00140E44">
      <w:rPr>
        <w:rFonts w:ascii="Comic Sans MS" w:hAnsi="Comic Sans MS" w:cs="Tahoma"/>
        <w:sz w:val="36"/>
        <w:szCs w:val="24"/>
      </w:rPr>
      <w:t>Second</w:t>
    </w:r>
    <w:r>
      <w:rPr>
        <w:rFonts w:ascii="Comic Sans MS" w:hAnsi="Comic Sans MS" w:cs="Tahoma"/>
        <w:sz w:val="36"/>
        <w:szCs w:val="24"/>
      </w:rPr>
      <w:t xml:space="preserve"> </w:t>
    </w:r>
    <w:r w:rsidR="00563190" w:rsidRPr="0086256C">
      <w:rPr>
        <w:rFonts w:ascii="Comic Sans MS" w:hAnsi="Comic Sans MS" w:cs="Tahoma"/>
        <w:sz w:val="36"/>
        <w:szCs w:val="24"/>
      </w:rPr>
      <w:t>Grade</w:t>
    </w:r>
    <w:r>
      <w:rPr>
        <w:rFonts w:ascii="Comic Sans MS" w:hAnsi="Comic Sans MS" w:cs="Tahoma"/>
        <w:sz w:val="36"/>
        <w:szCs w:val="24"/>
      </w:rPr>
      <w:t xml:space="preserve"> Class 202</w:t>
    </w:r>
    <w:r w:rsidR="00140E44">
      <w:rPr>
        <w:rFonts w:ascii="Comic Sans MS" w:hAnsi="Comic Sans MS" w:cs="Tahoma"/>
        <w:sz w:val="36"/>
        <w:szCs w:val="24"/>
      </w:rPr>
      <w:t>4</w:t>
    </w:r>
  </w:p>
  <w:p w14:paraId="28715AFC" w14:textId="77777777" w:rsidR="00563190" w:rsidRPr="008C1F2F" w:rsidRDefault="00563190">
    <w:pPr>
      <w:jc w:val="center"/>
      <w:rPr>
        <w:rFonts w:ascii="Comic Sans MS" w:hAnsi="Comic Sans MS" w:cs="Tahoma"/>
        <w:bCs/>
        <w:szCs w:val="24"/>
      </w:rPr>
    </w:pPr>
    <w:r w:rsidRPr="008C1F2F">
      <w:rPr>
        <w:rFonts w:ascii="Comic Sans MS" w:hAnsi="Comic Sans MS" w:cs="Tahoma"/>
        <w:bCs/>
        <w:szCs w:val="24"/>
      </w:rPr>
      <w:t xml:space="preserve">page </w:t>
    </w:r>
    <w:r w:rsidRPr="008C1F2F">
      <w:rPr>
        <w:rStyle w:val="PageNumber"/>
        <w:rFonts w:ascii="Comic Sans MS" w:hAnsi="Comic Sans MS" w:cs="Tahoma"/>
        <w:bCs/>
        <w:szCs w:val="24"/>
      </w:rPr>
      <w:fldChar w:fldCharType="begin"/>
    </w:r>
    <w:r w:rsidRPr="008C1F2F">
      <w:rPr>
        <w:rStyle w:val="PageNumber"/>
        <w:rFonts w:ascii="Comic Sans MS" w:hAnsi="Comic Sans MS" w:cs="Tahoma"/>
        <w:bCs/>
        <w:szCs w:val="24"/>
      </w:rPr>
      <w:instrText xml:space="preserve"> PAGE </w:instrText>
    </w:r>
    <w:r w:rsidRPr="008C1F2F">
      <w:rPr>
        <w:rStyle w:val="PageNumber"/>
        <w:rFonts w:ascii="Comic Sans MS" w:hAnsi="Comic Sans MS" w:cs="Tahoma"/>
        <w:bCs/>
        <w:szCs w:val="24"/>
      </w:rPr>
      <w:fldChar w:fldCharType="separate"/>
    </w:r>
    <w:r w:rsidR="0041034C">
      <w:rPr>
        <w:rStyle w:val="PageNumber"/>
        <w:rFonts w:ascii="Comic Sans MS" w:hAnsi="Comic Sans MS" w:cs="Tahoma"/>
        <w:bCs/>
        <w:noProof/>
        <w:szCs w:val="24"/>
      </w:rPr>
      <w:t>5</w:t>
    </w:r>
    <w:r w:rsidRPr="008C1F2F">
      <w:rPr>
        <w:rStyle w:val="PageNumber"/>
        <w:rFonts w:ascii="Comic Sans MS" w:hAnsi="Comic Sans MS" w:cs="Tahoma"/>
        <w:bCs/>
        <w:szCs w:val="24"/>
      </w:rPr>
      <w:fldChar w:fldCharType="end"/>
    </w:r>
  </w:p>
  <w:p w14:paraId="1FBC4EB7" w14:textId="77777777" w:rsidR="00563190" w:rsidRDefault="00563190">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9314BF"/>
    <w:multiLevelType w:val="hybridMultilevel"/>
    <w:tmpl w:val="54A8103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 w15:restartNumberingAfterBreak="0">
    <w:nsid w:val="148727F7"/>
    <w:multiLevelType w:val="hybridMultilevel"/>
    <w:tmpl w:val="134C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12E43"/>
    <w:multiLevelType w:val="hybridMultilevel"/>
    <w:tmpl w:val="0DD4F230"/>
    <w:lvl w:ilvl="0" w:tplc="2CE25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C0B5F"/>
    <w:multiLevelType w:val="hybridMultilevel"/>
    <w:tmpl w:val="057A8ABE"/>
    <w:lvl w:ilvl="0" w:tplc="04090001">
      <w:start w:val="1"/>
      <w:numFmt w:val="bullet"/>
      <w:lvlText w:val=""/>
      <w:lvlJc w:val="left"/>
      <w:pPr>
        <w:tabs>
          <w:tab w:val="num" w:pos="720"/>
        </w:tabs>
        <w:ind w:left="720" w:hanging="360"/>
      </w:pPr>
      <w:rPr>
        <w:rFonts w:ascii="Symbol" w:hAnsi="Symbol" w:hint="default"/>
      </w:rPr>
    </w:lvl>
    <w:lvl w:ilvl="1" w:tplc="2CE25A1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2C98"/>
    <w:multiLevelType w:val="hybridMultilevel"/>
    <w:tmpl w:val="F55A0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B83250"/>
    <w:multiLevelType w:val="hybridMultilevel"/>
    <w:tmpl w:val="F8206CD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15D9C"/>
    <w:multiLevelType w:val="singleLevel"/>
    <w:tmpl w:val="2B585A2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A837C0"/>
    <w:multiLevelType w:val="hybridMultilevel"/>
    <w:tmpl w:val="02B05B1E"/>
    <w:lvl w:ilvl="0" w:tplc="2CE25A1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D23D4"/>
    <w:multiLevelType w:val="hybridMultilevel"/>
    <w:tmpl w:val="82604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275262"/>
    <w:multiLevelType w:val="hybridMultilevel"/>
    <w:tmpl w:val="69DE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A18CA"/>
    <w:multiLevelType w:val="hybridMultilevel"/>
    <w:tmpl w:val="6B82E48A"/>
    <w:lvl w:ilvl="0" w:tplc="110C6782">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22494"/>
    <w:multiLevelType w:val="hybridMultilevel"/>
    <w:tmpl w:val="7D14C754"/>
    <w:lvl w:ilvl="0" w:tplc="02EC8114">
      <w:start w:val="3"/>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3" w15:restartNumberingAfterBreak="0">
    <w:nsid w:val="580B5CA6"/>
    <w:multiLevelType w:val="multilevel"/>
    <w:tmpl w:val="2266E3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15091"/>
    <w:multiLevelType w:val="hybridMultilevel"/>
    <w:tmpl w:val="2266E3BC"/>
    <w:lvl w:ilvl="0" w:tplc="85DEFF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F84FC8"/>
    <w:multiLevelType w:val="singleLevel"/>
    <w:tmpl w:val="2B585A2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91C13C0"/>
    <w:multiLevelType w:val="hybridMultilevel"/>
    <w:tmpl w:val="9B78E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E4CCD"/>
    <w:multiLevelType w:val="hybridMultilevel"/>
    <w:tmpl w:val="96DA8E50"/>
    <w:lvl w:ilvl="0" w:tplc="77E06D90">
      <w:start w:val="30"/>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2357523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3491798">
    <w:abstractNumId w:val="7"/>
  </w:num>
  <w:num w:numId="3" w16cid:durableId="1662780282">
    <w:abstractNumId w:val="15"/>
  </w:num>
  <w:num w:numId="4" w16cid:durableId="150292203">
    <w:abstractNumId w:val="6"/>
  </w:num>
  <w:num w:numId="5" w16cid:durableId="1464613376">
    <w:abstractNumId w:val="9"/>
  </w:num>
  <w:num w:numId="6" w16cid:durableId="577520765">
    <w:abstractNumId w:val="2"/>
  </w:num>
  <w:num w:numId="7" w16cid:durableId="1850482623">
    <w:abstractNumId w:val="16"/>
  </w:num>
  <w:num w:numId="8" w16cid:durableId="688915345">
    <w:abstractNumId w:val="4"/>
  </w:num>
  <w:num w:numId="9" w16cid:durableId="719668284">
    <w:abstractNumId w:val="11"/>
  </w:num>
  <w:num w:numId="10" w16cid:durableId="549920064">
    <w:abstractNumId w:val="12"/>
  </w:num>
  <w:num w:numId="11" w16cid:durableId="586229447">
    <w:abstractNumId w:val="17"/>
  </w:num>
  <w:num w:numId="12" w16cid:durableId="61177842">
    <w:abstractNumId w:val="14"/>
  </w:num>
  <w:num w:numId="13" w16cid:durableId="14817093">
    <w:abstractNumId w:val="13"/>
  </w:num>
  <w:num w:numId="14" w16cid:durableId="277639904">
    <w:abstractNumId w:val="3"/>
  </w:num>
  <w:num w:numId="15" w16cid:durableId="1158686829">
    <w:abstractNumId w:val="8"/>
  </w:num>
  <w:num w:numId="16" w16cid:durableId="1431270410">
    <w:abstractNumId w:val="5"/>
  </w:num>
  <w:num w:numId="17" w16cid:durableId="1655571018">
    <w:abstractNumId w:val="10"/>
  </w:num>
  <w:num w:numId="18" w16cid:durableId="1404595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27"/>
    <w:rsid w:val="0000751A"/>
    <w:rsid w:val="00026F84"/>
    <w:rsid w:val="000355E7"/>
    <w:rsid w:val="000B61C8"/>
    <w:rsid w:val="000E318F"/>
    <w:rsid w:val="000F5EF7"/>
    <w:rsid w:val="0010581F"/>
    <w:rsid w:val="00115D6B"/>
    <w:rsid w:val="00140E44"/>
    <w:rsid w:val="00145767"/>
    <w:rsid w:val="00172606"/>
    <w:rsid w:val="001802A4"/>
    <w:rsid w:val="00192B77"/>
    <w:rsid w:val="001B495F"/>
    <w:rsid w:val="001C10AC"/>
    <w:rsid w:val="001C250E"/>
    <w:rsid w:val="001C3D27"/>
    <w:rsid w:val="001E1711"/>
    <w:rsid w:val="001E4E07"/>
    <w:rsid w:val="001F7CAF"/>
    <w:rsid w:val="00207664"/>
    <w:rsid w:val="002202E9"/>
    <w:rsid w:val="00251AF1"/>
    <w:rsid w:val="00256FB2"/>
    <w:rsid w:val="00291EC7"/>
    <w:rsid w:val="00293115"/>
    <w:rsid w:val="002940D7"/>
    <w:rsid w:val="002A1658"/>
    <w:rsid w:val="002A53FF"/>
    <w:rsid w:val="002B57E2"/>
    <w:rsid w:val="002C0C57"/>
    <w:rsid w:val="002D4EA7"/>
    <w:rsid w:val="002F3790"/>
    <w:rsid w:val="002F424C"/>
    <w:rsid w:val="00306173"/>
    <w:rsid w:val="00313E5F"/>
    <w:rsid w:val="00335658"/>
    <w:rsid w:val="00337C6D"/>
    <w:rsid w:val="00344A43"/>
    <w:rsid w:val="00346D7D"/>
    <w:rsid w:val="00350848"/>
    <w:rsid w:val="00366B7D"/>
    <w:rsid w:val="003A300D"/>
    <w:rsid w:val="003B1C26"/>
    <w:rsid w:val="003B1E5C"/>
    <w:rsid w:val="003C6D0E"/>
    <w:rsid w:val="003E003F"/>
    <w:rsid w:val="003F768D"/>
    <w:rsid w:val="00406E1F"/>
    <w:rsid w:val="0041034C"/>
    <w:rsid w:val="004434E7"/>
    <w:rsid w:val="004455F2"/>
    <w:rsid w:val="0045611C"/>
    <w:rsid w:val="0049199A"/>
    <w:rsid w:val="00493C5D"/>
    <w:rsid w:val="00497FB9"/>
    <w:rsid w:val="004B0B68"/>
    <w:rsid w:val="004B0F73"/>
    <w:rsid w:val="004B678E"/>
    <w:rsid w:val="004C5475"/>
    <w:rsid w:val="004F2633"/>
    <w:rsid w:val="004F2BC0"/>
    <w:rsid w:val="004F6DF6"/>
    <w:rsid w:val="005076FF"/>
    <w:rsid w:val="005214FC"/>
    <w:rsid w:val="00532B9C"/>
    <w:rsid w:val="00541803"/>
    <w:rsid w:val="00563190"/>
    <w:rsid w:val="00564078"/>
    <w:rsid w:val="00574403"/>
    <w:rsid w:val="00580A8E"/>
    <w:rsid w:val="00592108"/>
    <w:rsid w:val="00594176"/>
    <w:rsid w:val="00595D75"/>
    <w:rsid w:val="005A3270"/>
    <w:rsid w:val="005B3CDD"/>
    <w:rsid w:val="005E632C"/>
    <w:rsid w:val="005F324D"/>
    <w:rsid w:val="00616C85"/>
    <w:rsid w:val="00620EFB"/>
    <w:rsid w:val="0067627F"/>
    <w:rsid w:val="006933DD"/>
    <w:rsid w:val="006B04F7"/>
    <w:rsid w:val="006B2339"/>
    <w:rsid w:val="006B266B"/>
    <w:rsid w:val="006C690C"/>
    <w:rsid w:val="006D5072"/>
    <w:rsid w:val="006F3CE1"/>
    <w:rsid w:val="00731CB3"/>
    <w:rsid w:val="00732D4D"/>
    <w:rsid w:val="0073474E"/>
    <w:rsid w:val="007662E5"/>
    <w:rsid w:val="007803B8"/>
    <w:rsid w:val="00782030"/>
    <w:rsid w:val="007876E2"/>
    <w:rsid w:val="0079557F"/>
    <w:rsid w:val="0079663D"/>
    <w:rsid w:val="0082620D"/>
    <w:rsid w:val="00831D96"/>
    <w:rsid w:val="0085795A"/>
    <w:rsid w:val="00861594"/>
    <w:rsid w:val="0086256C"/>
    <w:rsid w:val="008812FA"/>
    <w:rsid w:val="0089566C"/>
    <w:rsid w:val="008964DE"/>
    <w:rsid w:val="008B7F17"/>
    <w:rsid w:val="008C1F2F"/>
    <w:rsid w:val="008D6D37"/>
    <w:rsid w:val="008E47CD"/>
    <w:rsid w:val="008F0A34"/>
    <w:rsid w:val="00924030"/>
    <w:rsid w:val="00936A0F"/>
    <w:rsid w:val="00941715"/>
    <w:rsid w:val="00956AD5"/>
    <w:rsid w:val="009615A8"/>
    <w:rsid w:val="009935CB"/>
    <w:rsid w:val="009A47B3"/>
    <w:rsid w:val="009A4BD6"/>
    <w:rsid w:val="009A4C42"/>
    <w:rsid w:val="009C158F"/>
    <w:rsid w:val="009D1A43"/>
    <w:rsid w:val="009D43DB"/>
    <w:rsid w:val="009F1716"/>
    <w:rsid w:val="00A06A74"/>
    <w:rsid w:val="00A205FD"/>
    <w:rsid w:val="00A2240F"/>
    <w:rsid w:val="00A53E29"/>
    <w:rsid w:val="00A6620F"/>
    <w:rsid w:val="00A73234"/>
    <w:rsid w:val="00AD566B"/>
    <w:rsid w:val="00AF5A5C"/>
    <w:rsid w:val="00B129AA"/>
    <w:rsid w:val="00B132E5"/>
    <w:rsid w:val="00B13866"/>
    <w:rsid w:val="00B22244"/>
    <w:rsid w:val="00B27C5A"/>
    <w:rsid w:val="00B545A6"/>
    <w:rsid w:val="00B57448"/>
    <w:rsid w:val="00B667F3"/>
    <w:rsid w:val="00B74C63"/>
    <w:rsid w:val="00B814C3"/>
    <w:rsid w:val="00B9343A"/>
    <w:rsid w:val="00BB1270"/>
    <w:rsid w:val="00BC2FDC"/>
    <w:rsid w:val="00BC3746"/>
    <w:rsid w:val="00C001EE"/>
    <w:rsid w:val="00C04AA5"/>
    <w:rsid w:val="00C22ED5"/>
    <w:rsid w:val="00C34CF3"/>
    <w:rsid w:val="00C437CF"/>
    <w:rsid w:val="00C46DE4"/>
    <w:rsid w:val="00C5762A"/>
    <w:rsid w:val="00C75BE2"/>
    <w:rsid w:val="00C853BD"/>
    <w:rsid w:val="00C93413"/>
    <w:rsid w:val="00C9697E"/>
    <w:rsid w:val="00CA7C29"/>
    <w:rsid w:val="00CB5409"/>
    <w:rsid w:val="00CC62A9"/>
    <w:rsid w:val="00CD0E4C"/>
    <w:rsid w:val="00CE2BEE"/>
    <w:rsid w:val="00CE7089"/>
    <w:rsid w:val="00CF0373"/>
    <w:rsid w:val="00D05965"/>
    <w:rsid w:val="00D227C1"/>
    <w:rsid w:val="00D27530"/>
    <w:rsid w:val="00D40DA5"/>
    <w:rsid w:val="00D44D8C"/>
    <w:rsid w:val="00D66627"/>
    <w:rsid w:val="00D73F94"/>
    <w:rsid w:val="00D779E4"/>
    <w:rsid w:val="00D83F39"/>
    <w:rsid w:val="00D95D94"/>
    <w:rsid w:val="00D96D28"/>
    <w:rsid w:val="00D97F0A"/>
    <w:rsid w:val="00DA56B9"/>
    <w:rsid w:val="00DA665E"/>
    <w:rsid w:val="00DB64F3"/>
    <w:rsid w:val="00DC0D1E"/>
    <w:rsid w:val="00DC70E0"/>
    <w:rsid w:val="00DD207E"/>
    <w:rsid w:val="00E07E35"/>
    <w:rsid w:val="00E22A2C"/>
    <w:rsid w:val="00E4013B"/>
    <w:rsid w:val="00E51D41"/>
    <w:rsid w:val="00E75BBE"/>
    <w:rsid w:val="00E8008B"/>
    <w:rsid w:val="00E853B0"/>
    <w:rsid w:val="00E9563A"/>
    <w:rsid w:val="00E97A2E"/>
    <w:rsid w:val="00EA57D0"/>
    <w:rsid w:val="00EB2804"/>
    <w:rsid w:val="00EC4FCA"/>
    <w:rsid w:val="00EE2383"/>
    <w:rsid w:val="00EF24DA"/>
    <w:rsid w:val="00F00843"/>
    <w:rsid w:val="00F12AB2"/>
    <w:rsid w:val="00F17421"/>
    <w:rsid w:val="00F23E84"/>
    <w:rsid w:val="00F2597F"/>
    <w:rsid w:val="00F2733C"/>
    <w:rsid w:val="00F53813"/>
    <w:rsid w:val="00F743A9"/>
    <w:rsid w:val="00F82001"/>
    <w:rsid w:val="00F9357A"/>
    <w:rsid w:val="00FA77CE"/>
    <w:rsid w:val="00FD41A9"/>
    <w:rsid w:val="00FD74B3"/>
    <w:rsid w:val="00FE4B9B"/>
    <w:rsid w:val="00FE5E73"/>
    <w:rsid w:val="00FF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5D735C"/>
  <w15:docId w15:val="{CF87C298-A1CC-8B4B-877F-6794E53D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430"/>
        <w:tab w:val="left" w:pos="3240"/>
      </w:tabs>
      <w:outlineLvl w:val="0"/>
    </w:pPr>
    <w:rPr>
      <w:rFonts w:ascii="Arial" w:hAnsi="Arial"/>
      <w:sz w:val="24"/>
    </w:rPr>
  </w:style>
  <w:style w:type="paragraph" w:styleId="Heading2">
    <w:name w:val="heading 2"/>
    <w:basedOn w:val="Normal"/>
    <w:next w:val="Normal"/>
    <w:qFormat/>
    <w:pPr>
      <w:keepNext/>
      <w:ind w:right="-450" w:firstLine="360"/>
      <w:outlineLvl w:val="1"/>
    </w:pPr>
    <w:rPr>
      <w:rFonts w:ascii="Arial" w:hAnsi="Arial"/>
      <w:sz w:val="28"/>
    </w:rPr>
  </w:style>
  <w:style w:type="paragraph" w:styleId="Heading3">
    <w:name w:val="heading 3"/>
    <w:basedOn w:val="Normal"/>
    <w:next w:val="Normal"/>
    <w:qFormat/>
    <w:pPr>
      <w:keepNext/>
      <w:jc w:val="center"/>
      <w:outlineLvl w:val="2"/>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2520"/>
        <w:tab w:val="left" w:pos="3420"/>
      </w:tabs>
      <w:ind w:left="2880" w:hanging="2160"/>
    </w:pPr>
    <w:rPr>
      <w:rFonts w:ascii="Arial" w:hAnsi="Arial"/>
      <w:sz w:val="24"/>
    </w:rPr>
  </w:style>
  <w:style w:type="paragraph" w:styleId="BodyTextIndent2">
    <w:name w:val="Body Text Indent 2"/>
    <w:basedOn w:val="Normal"/>
    <w:pPr>
      <w:tabs>
        <w:tab w:val="left" w:pos="1440"/>
        <w:tab w:val="left" w:pos="2880"/>
        <w:tab w:val="left" w:pos="3420"/>
      </w:tabs>
      <w:ind w:left="450"/>
    </w:pPr>
    <w:rPr>
      <w:rFonts w:ascii="Arial" w:hAnsi="Arial"/>
      <w:sz w:val="32"/>
    </w:rPr>
  </w:style>
  <w:style w:type="character" w:styleId="Hyperlink">
    <w:name w:val="Hyperlink"/>
    <w:rPr>
      <w:color w:val="0000FF"/>
      <w:u w:val="single"/>
    </w:rPr>
  </w:style>
  <w:style w:type="paragraph" w:styleId="BodyText">
    <w:name w:val="Body Text"/>
    <w:basedOn w:val="Normal"/>
    <w:rPr>
      <w:rFonts w:ascii="Arial" w:hAnsi="Arial"/>
      <w:sz w:val="28"/>
    </w:rPr>
  </w:style>
  <w:style w:type="paragraph" w:styleId="BodyTextIndent3">
    <w:name w:val="Body Text Indent 3"/>
    <w:basedOn w:val="Normal"/>
    <w:pPr>
      <w:ind w:left="360"/>
    </w:pPr>
    <w:rPr>
      <w:rFonts w:ascii="Arial" w:hAnsi="Ari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character" w:styleId="FollowedHyperlink">
    <w:name w:val="FollowedHyperlink"/>
    <w:rPr>
      <w:color w:val="800080"/>
      <w:u w:val="single"/>
    </w:rPr>
  </w:style>
  <w:style w:type="paragraph" w:styleId="BodyText2">
    <w:name w:val="Body Text 2"/>
    <w:basedOn w:val="Normal"/>
    <w:rPr>
      <w:rFonts w:ascii="Arial" w:hAnsi="Arial"/>
      <w:sz w:val="24"/>
    </w:rPr>
  </w:style>
  <w:style w:type="paragraph" w:styleId="ListParagraph">
    <w:name w:val="List Paragraph"/>
    <w:basedOn w:val="Normal"/>
    <w:uiPriority w:val="34"/>
    <w:qFormat/>
    <w:rsid w:val="00D44D8C"/>
    <w:pPr>
      <w:ind w:left="720"/>
    </w:pPr>
  </w:style>
  <w:style w:type="table" w:styleId="TableGrid">
    <w:name w:val="Table Grid"/>
    <w:basedOn w:val="TableNormal"/>
    <w:rsid w:val="006D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363662">
      <w:bodyDiv w:val="1"/>
      <w:marLeft w:val="0"/>
      <w:marRight w:val="0"/>
      <w:marTop w:val="0"/>
      <w:marBottom w:val="0"/>
      <w:divBdr>
        <w:top w:val="none" w:sz="0" w:space="0" w:color="auto"/>
        <w:left w:val="none" w:sz="0" w:space="0" w:color="auto"/>
        <w:bottom w:val="none" w:sz="0" w:space="0" w:color="auto"/>
        <w:right w:val="none" w:sz="0" w:space="0" w:color="auto"/>
      </w:divBdr>
    </w:div>
    <w:div w:id="394664758">
      <w:bodyDiv w:val="1"/>
      <w:marLeft w:val="0"/>
      <w:marRight w:val="0"/>
      <w:marTop w:val="0"/>
      <w:marBottom w:val="0"/>
      <w:divBdr>
        <w:top w:val="none" w:sz="0" w:space="0" w:color="auto"/>
        <w:left w:val="none" w:sz="0" w:space="0" w:color="auto"/>
        <w:bottom w:val="none" w:sz="0" w:space="0" w:color="auto"/>
        <w:right w:val="none" w:sz="0" w:space="0" w:color="auto"/>
      </w:divBdr>
    </w:div>
    <w:div w:id="482938192">
      <w:bodyDiv w:val="1"/>
      <w:marLeft w:val="0"/>
      <w:marRight w:val="0"/>
      <w:marTop w:val="0"/>
      <w:marBottom w:val="0"/>
      <w:divBdr>
        <w:top w:val="none" w:sz="0" w:space="0" w:color="auto"/>
        <w:left w:val="none" w:sz="0" w:space="0" w:color="auto"/>
        <w:bottom w:val="none" w:sz="0" w:space="0" w:color="auto"/>
        <w:right w:val="none" w:sz="0" w:space="0" w:color="auto"/>
      </w:divBdr>
    </w:div>
    <w:div w:id="779255571">
      <w:bodyDiv w:val="1"/>
      <w:marLeft w:val="0"/>
      <w:marRight w:val="0"/>
      <w:marTop w:val="0"/>
      <w:marBottom w:val="0"/>
      <w:divBdr>
        <w:top w:val="none" w:sz="0" w:space="0" w:color="auto"/>
        <w:left w:val="none" w:sz="0" w:space="0" w:color="auto"/>
        <w:bottom w:val="none" w:sz="0" w:space="0" w:color="auto"/>
        <w:right w:val="none" w:sz="0" w:space="0" w:color="auto"/>
      </w:divBdr>
    </w:div>
    <w:div w:id="1547718496">
      <w:bodyDiv w:val="1"/>
      <w:marLeft w:val="0"/>
      <w:marRight w:val="0"/>
      <w:marTop w:val="0"/>
      <w:marBottom w:val="0"/>
      <w:divBdr>
        <w:top w:val="none" w:sz="0" w:space="0" w:color="auto"/>
        <w:left w:val="none" w:sz="0" w:space="0" w:color="auto"/>
        <w:bottom w:val="none" w:sz="0" w:space="0" w:color="auto"/>
        <w:right w:val="none" w:sz="0" w:space="0" w:color="auto"/>
      </w:divBdr>
    </w:div>
    <w:div w:id="1585795810">
      <w:bodyDiv w:val="1"/>
      <w:marLeft w:val="0"/>
      <w:marRight w:val="0"/>
      <w:marTop w:val="0"/>
      <w:marBottom w:val="0"/>
      <w:divBdr>
        <w:top w:val="none" w:sz="0" w:space="0" w:color="auto"/>
        <w:left w:val="none" w:sz="0" w:space="0" w:color="auto"/>
        <w:bottom w:val="none" w:sz="0" w:space="0" w:color="auto"/>
        <w:right w:val="none" w:sz="0" w:space="0" w:color="auto"/>
      </w:divBdr>
    </w:div>
    <w:div w:id="2011984056">
      <w:bodyDiv w:val="1"/>
      <w:marLeft w:val="0"/>
      <w:marRight w:val="0"/>
      <w:marTop w:val="0"/>
      <w:marBottom w:val="0"/>
      <w:divBdr>
        <w:top w:val="none" w:sz="0" w:space="0" w:color="auto"/>
        <w:left w:val="none" w:sz="0" w:space="0" w:color="auto"/>
        <w:bottom w:val="none" w:sz="0" w:space="0" w:color="auto"/>
        <w:right w:val="none" w:sz="0" w:space="0" w:color="auto"/>
      </w:divBdr>
    </w:div>
    <w:div w:id="20361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raeaj@richmond.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2FD7-10A3-42D8-8A82-721C8650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3</Pages>
  <Words>646</Words>
  <Characters>3311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CLASS POLICIES</vt:lpstr>
    </vt:vector>
  </TitlesOfParts>
  <Company>Redmond School District</Company>
  <LinksUpToDate>false</LinksUpToDate>
  <CharactersWithSpaces>4001</CharactersWithSpaces>
  <SharedDoc>false</SharedDoc>
  <HLinks>
    <vt:vector size="66" baseType="variant">
      <vt:variant>
        <vt:i4>983133</vt:i4>
      </vt:variant>
      <vt:variant>
        <vt:i4>9</vt:i4>
      </vt:variant>
      <vt:variant>
        <vt:i4>0</vt:i4>
      </vt:variant>
      <vt:variant>
        <vt:i4>5</vt:i4>
      </vt:variant>
      <vt:variant>
        <vt:lpwstr>http://www.redmond.k12.or.us/mccall/renz</vt:lpwstr>
      </vt:variant>
      <vt:variant>
        <vt:lpwstr/>
      </vt:variant>
      <vt:variant>
        <vt:i4>1769486</vt:i4>
      </vt:variant>
      <vt:variant>
        <vt:i4>6</vt:i4>
      </vt:variant>
      <vt:variant>
        <vt:i4>0</vt:i4>
      </vt:variant>
      <vt:variant>
        <vt:i4>5</vt:i4>
      </vt:variant>
      <vt:variant>
        <vt:lpwstr>http://www.redmond.k12.or.us/patrick/renz/rotation sched.htm</vt:lpwstr>
      </vt:variant>
      <vt:variant>
        <vt:lpwstr/>
      </vt:variant>
      <vt:variant>
        <vt:i4>6488134</vt:i4>
      </vt:variant>
      <vt:variant>
        <vt:i4>3</vt:i4>
      </vt:variant>
      <vt:variant>
        <vt:i4>0</vt:i4>
      </vt:variant>
      <vt:variant>
        <vt:i4>5</vt:i4>
      </vt:variant>
      <vt:variant>
        <vt:lpwstr>mailto:hrenz@redmond.k12.or.us</vt:lpwstr>
      </vt:variant>
      <vt:variant>
        <vt:lpwstr/>
      </vt:variant>
      <vt:variant>
        <vt:i4>983133</vt:i4>
      </vt:variant>
      <vt:variant>
        <vt:i4>0</vt:i4>
      </vt:variant>
      <vt:variant>
        <vt:i4>0</vt:i4>
      </vt:variant>
      <vt:variant>
        <vt:i4>5</vt:i4>
      </vt:variant>
      <vt:variant>
        <vt:lpwstr>http://www.redmond.k12.or.us/mccall/renz</vt:lpwstr>
      </vt:variant>
      <vt:variant>
        <vt:lpwstr/>
      </vt:variant>
      <vt:variant>
        <vt:i4>6750259</vt:i4>
      </vt:variant>
      <vt:variant>
        <vt:i4>-1</vt:i4>
      </vt:variant>
      <vt:variant>
        <vt:i4>1026</vt:i4>
      </vt:variant>
      <vt:variant>
        <vt:i4>1</vt:i4>
      </vt:variant>
      <vt:variant>
        <vt:lpwstr>http://www.asd.wednet.edu/eaglecreek/barnard/wkshp/clart/images/smile/star2.gif</vt:lpwstr>
      </vt:variant>
      <vt:variant>
        <vt:lpwstr/>
      </vt:variant>
      <vt:variant>
        <vt:i4>6750256</vt:i4>
      </vt:variant>
      <vt:variant>
        <vt:i4>-1</vt:i4>
      </vt:variant>
      <vt:variant>
        <vt:i4>1027</vt:i4>
      </vt:variant>
      <vt:variant>
        <vt:i4>1</vt:i4>
      </vt:variant>
      <vt:variant>
        <vt:lpwstr>http://www.asd.wednet.edu/eaglecreek/barnard/wkshp/clart/images/smile/star1.gif</vt:lpwstr>
      </vt:variant>
      <vt:variant>
        <vt:lpwstr/>
      </vt:variant>
      <vt:variant>
        <vt:i4>6750261</vt:i4>
      </vt:variant>
      <vt:variant>
        <vt:i4>-1</vt:i4>
      </vt:variant>
      <vt:variant>
        <vt:i4>1028</vt:i4>
      </vt:variant>
      <vt:variant>
        <vt:i4>1</vt:i4>
      </vt:variant>
      <vt:variant>
        <vt:lpwstr>http://www.asd.wednet.edu/eaglecreek/barnard/wkshp/clart/images/smile/star4.gif</vt:lpwstr>
      </vt:variant>
      <vt:variant>
        <vt:lpwstr/>
      </vt:variant>
      <vt:variant>
        <vt:i4>6750258</vt:i4>
      </vt:variant>
      <vt:variant>
        <vt:i4>-1</vt:i4>
      </vt:variant>
      <vt:variant>
        <vt:i4>1031</vt:i4>
      </vt:variant>
      <vt:variant>
        <vt:i4>1</vt:i4>
      </vt:variant>
      <vt:variant>
        <vt:lpwstr>http://www.asd.wednet.edu/eaglecreek/barnard/wkshp/clart/images/smile/star3.gif</vt:lpwstr>
      </vt:variant>
      <vt:variant>
        <vt:lpwstr/>
      </vt:variant>
      <vt:variant>
        <vt:i4>6750256</vt:i4>
      </vt:variant>
      <vt:variant>
        <vt:i4>-1</vt:i4>
      </vt:variant>
      <vt:variant>
        <vt:i4>1036</vt:i4>
      </vt:variant>
      <vt:variant>
        <vt:i4>1</vt:i4>
      </vt:variant>
      <vt:variant>
        <vt:lpwstr>http://www.asd.wednet.edu/eaglecreek/barnard/wkshp/clart/images/smile/star1.gif</vt:lpwstr>
      </vt:variant>
      <vt:variant>
        <vt:lpwstr/>
      </vt:variant>
      <vt:variant>
        <vt:i4>6750261</vt:i4>
      </vt:variant>
      <vt:variant>
        <vt:i4>-1</vt:i4>
      </vt:variant>
      <vt:variant>
        <vt:i4>1043</vt:i4>
      </vt:variant>
      <vt:variant>
        <vt:i4>1</vt:i4>
      </vt:variant>
      <vt:variant>
        <vt:lpwstr>http://www.asd.wednet.edu/eaglecreek/barnard/wkshp/clart/images/smile/star4.gif</vt:lpwstr>
      </vt:variant>
      <vt:variant>
        <vt:lpwstr/>
      </vt:variant>
      <vt:variant>
        <vt:i4>6750261</vt:i4>
      </vt:variant>
      <vt:variant>
        <vt:i4>-1</vt:i4>
      </vt:variant>
      <vt:variant>
        <vt:i4>1044</vt:i4>
      </vt:variant>
      <vt:variant>
        <vt:i4>1</vt:i4>
      </vt:variant>
      <vt:variant>
        <vt:lpwstr>http://www.asd.wednet.edu/eaglecreek/barnard/wkshp/clart/images/smile/star4.gif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POLICIES</dc:title>
  <dc:creator>Heather Renz</dc:creator>
  <cp:lastModifiedBy>Mcrae, Ajia</cp:lastModifiedBy>
  <cp:revision>29</cp:revision>
  <cp:lastPrinted>2023-08-16T16:32:00Z</cp:lastPrinted>
  <dcterms:created xsi:type="dcterms:W3CDTF">2022-01-02T03:03:00Z</dcterms:created>
  <dcterms:modified xsi:type="dcterms:W3CDTF">2024-07-29T16:33:00Z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c0b459336fc247eea37ac997b45deffb16570aa1c27b7245081e6ff1ee5a385e</vt:lpwstr>
  </property>
</Properties>
</file>